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3844" w:rsidP="006C0238" w:rsidRDefault="00F413BE" w14:paraId="17189424" w14:textId="77777777">
      <w:pPr>
        <w:pStyle w:val="Title"/>
        <w:framePr w:wrap="notBeside"/>
      </w:pPr>
      <w:r>
        <w:t>Web Publishing:</w:t>
      </w:r>
      <w:r w:rsidR="00E55162">
        <w:t xml:space="preserve"> Single Document</w:t>
      </w:r>
    </w:p>
    <w:p w:rsidRPr="006C0238" w:rsidR="006C0238" w:rsidP="006C0238" w:rsidRDefault="006C0238" w14:paraId="24F7F1D6" w14:textId="77777777">
      <w:pPr>
        <w:rPr>
          <w:lang w:bidi="en-US"/>
        </w:rPr>
      </w:pPr>
    </w:p>
    <w:p w:rsidRPr="006C0238" w:rsidR="009C7BE5" w:rsidP="00693844" w:rsidRDefault="00E55162" w14:paraId="57056087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Do you need to web publish a single document</w:t>
      </w:r>
      <w:r w:rsidRPr="006C0238" w:rsidR="009C7BE5">
        <w:rPr>
          <w:rFonts w:ascii="Calibri" w:hAnsi="Calibri" w:cs="Calibri"/>
          <w:color w:val="auto"/>
          <w:sz w:val="28"/>
          <w:szCs w:val="28"/>
        </w:rPr>
        <w:t>? This document will give you the instructions you need to accomplish this in Content Server.</w:t>
      </w:r>
    </w:p>
    <w:p w:rsidR="009C7BE5" w:rsidP="00693844" w:rsidRDefault="009C7BE5" w14:paraId="0455075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9C7BE5" w:rsidP="00693844" w:rsidRDefault="009C7BE5" w14:paraId="4D0673F5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93844" w:rsidP="00693844" w:rsidRDefault="000A34E2" w14:paraId="0B9B6D6D" w14:textId="77777777">
      <w:pPr>
        <w:pStyle w:val="ObjectivesTitle"/>
        <w:pBdr>
          <w:top w:val="none" w:color="auto" w:sz="0" w:space="0"/>
        </w:pBdr>
        <w:tabs>
          <w:tab w:val="left" w:pos="-171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547281">
        <w:rPr>
          <w:rFonts w:ascii="Calibri" w:hAnsi="Calibri" w:cs="Calibri"/>
          <w:b w:val="0"/>
          <w:color w:val="auto"/>
        </w:rPr>
        <w:t xml:space="preserve">This document will show you step by step how to </w:t>
      </w:r>
      <w:r w:rsidRPr="00547281" w:rsidR="00547281">
        <w:rPr>
          <w:rFonts w:ascii="Calibri" w:hAnsi="Calibri" w:cs="Calibri"/>
          <w:b w:val="0"/>
          <w:color w:val="auto"/>
        </w:rPr>
        <w:t xml:space="preserve">web publish a document </w:t>
      </w:r>
      <w:r w:rsidRPr="00547281">
        <w:rPr>
          <w:rFonts w:ascii="Calibri" w:hAnsi="Calibri" w:cs="Calibri"/>
          <w:b w:val="0"/>
          <w:color w:val="auto"/>
        </w:rPr>
        <w:t xml:space="preserve">using the Content Server Web </w:t>
      </w:r>
      <w:r w:rsidRPr="00547281" w:rsidR="00517DDF">
        <w:rPr>
          <w:rFonts w:ascii="Calibri" w:hAnsi="Calibri" w:cs="Calibri"/>
          <w:b w:val="0"/>
          <w:color w:val="auto"/>
        </w:rPr>
        <w:t>Browser access</w:t>
      </w:r>
      <w:r w:rsidRPr="00547281">
        <w:rPr>
          <w:rFonts w:ascii="Calibri" w:hAnsi="Calibri" w:cs="Calibri"/>
          <w:b w:val="0"/>
          <w:color w:val="auto"/>
        </w:rPr>
        <w:t>.</w:t>
      </w:r>
      <w:r>
        <w:rPr>
          <w:rFonts w:ascii="Calibri" w:hAnsi="Calibri" w:cs="Calibri"/>
          <w:b w:val="0"/>
          <w:color w:val="auto"/>
        </w:rPr>
        <w:t xml:space="preserve"> </w:t>
      </w:r>
    </w:p>
    <w:p w:rsidR="00547281" w:rsidP="00693844" w:rsidRDefault="00547281" w14:paraId="64C1A5E5" w14:textId="77777777">
      <w:pPr>
        <w:pStyle w:val="ObjectivesTitle"/>
        <w:pBdr>
          <w:top w:val="none" w:color="auto" w:sz="0" w:space="0"/>
        </w:pBdr>
        <w:tabs>
          <w:tab w:val="left" w:pos="-171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Pr="00610007" w:rsidR="00547281" w:rsidP="00693844" w:rsidRDefault="00547281" w14:paraId="74061DFA" w14:textId="77777777">
      <w:pPr>
        <w:pStyle w:val="ObjectivesTitle"/>
        <w:pBdr>
          <w:top w:val="none" w:color="auto" w:sz="0" w:space="0"/>
        </w:pBdr>
        <w:tabs>
          <w:tab w:val="left" w:pos="-1710"/>
        </w:tabs>
        <w:spacing w:before="0"/>
        <w:ind w:right="-720"/>
        <w:rPr>
          <w:b w:val="0"/>
          <w:color w:val="auto"/>
        </w:rPr>
      </w:pPr>
    </w:p>
    <w:p w:rsidRPr="0053372E" w:rsidR="00693844" w:rsidP="00693844" w:rsidRDefault="00693844" w14:paraId="29B8ED38" w14:textId="77777777">
      <w:pPr>
        <w:pStyle w:val="ObjectivesTitle"/>
        <w:pBdr>
          <w:top w:val="single" w:color="17365D" w:sz="12" w:space="1"/>
        </w:pBdr>
        <w:tabs>
          <w:tab w:val="left" w:pos="-1710"/>
        </w:tabs>
        <w:ind w:right="-720"/>
        <w:rPr>
          <w:rFonts w:ascii="Calibri" w:hAnsi="Calibri" w:cs="Calibri"/>
          <w:color w:val="17365D"/>
        </w:rPr>
      </w:pPr>
      <w:r w:rsidRPr="0053372E">
        <w:rPr>
          <w:rFonts w:ascii="Calibri" w:hAnsi="Calibri" w:cs="Calibri"/>
          <w:color w:val="17365D"/>
        </w:rPr>
        <w:t xml:space="preserve">In this </w:t>
      </w:r>
      <w:r w:rsidRPr="0053372E" w:rsidR="006C0238">
        <w:rPr>
          <w:rFonts w:ascii="Calibri" w:hAnsi="Calibri" w:cs="Calibri"/>
          <w:color w:val="17365D"/>
        </w:rPr>
        <w:t>document</w:t>
      </w:r>
      <w:r w:rsidRPr="0053372E">
        <w:rPr>
          <w:rFonts w:ascii="Calibri" w:hAnsi="Calibri" w:cs="Calibri"/>
          <w:color w:val="17365D"/>
        </w:rPr>
        <w:t xml:space="preserve"> you will learn about:</w:t>
      </w:r>
    </w:p>
    <w:p w:rsidRPr="0053372E" w:rsidR="00693844" w:rsidP="00693844" w:rsidRDefault="00547281" w14:paraId="36713850" w14:textId="77777777">
      <w:pPr>
        <w:pStyle w:val="SectionCheckFE"/>
        <w:numPr>
          <w:ilvl w:val="0"/>
          <w:numId w:val="2"/>
        </w:numPr>
        <w:tabs>
          <w:tab w:val="left" w:pos="-1710"/>
          <w:tab w:val="left" w:pos="0"/>
        </w:tabs>
        <w:ind w:left="0" w:right="-720" w:firstLine="0"/>
        <w:rPr>
          <w:rFonts w:ascii="Calibri" w:hAnsi="Calibri" w:cs="Calibri"/>
        </w:rPr>
      </w:pPr>
      <w:r w:rsidRPr="0053372E">
        <w:rPr>
          <w:rFonts w:ascii="Calibri" w:hAnsi="Calibri" w:cs="Calibri"/>
        </w:rPr>
        <w:t>How to navigate to your “Ready for Publishing” folder</w:t>
      </w:r>
    </w:p>
    <w:p w:rsidRPr="0053372E" w:rsidR="00547281" w:rsidP="00693844" w:rsidRDefault="00547281" w14:paraId="308A2D08" w14:textId="77777777">
      <w:pPr>
        <w:pStyle w:val="SectionCheckFE"/>
        <w:numPr>
          <w:ilvl w:val="0"/>
          <w:numId w:val="2"/>
        </w:numPr>
        <w:tabs>
          <w:tab w:val="left" w:pos="-1710"/>
          <w:tab w:val="left" w:pos="-90"/>
        </w:tabs>
        <w:ind w:left="0" w:right="-720" w:firstLine="0"/>
        <w:rPr>
          <w:rFonts w:ascii="Calibri" w:hAnsi="Calibri" w:cs="Calibri"/>
        </w:rPr>
      </w:pPr>
      <w:r w:rsidRPr="0053372E">
        <w:rPr>
          <w:rFonts w:ascii="Calibri" w:hAnsi="Calibri" w:cs="Calibri"/>
        </w:rPr>
        <w:t xml:space="preserve">How to </w:t>
      </w:r>
      <w:r w:rsidR="0053372E">
        <w:rPr>
          <w:rFonts w:ascii="Calibri" w:hAnsi="Calibri" w:cs="Calibri"/>
        </w:rPr>
        <w:t xml:space="preserve">select </w:t>
      </w:r>
      <w:r w:rsidRPr="0053372E">
        <w:rPr>
          <w:rFonts w:ascii="Calibri" w:hAnsi="Calibri" w:cs="Calibri"/>
        </w:rPr>
        <w:t>your document’s category in the function menu</w:t>
      </w:r>
    </w:p>
    <w:p w:rsidRPr="0053372E" w:rsidR="00693844" w:rsidP="00693844" w:rsidRDefault="00547281" w14:paraId="3FEE48D3" w14:textId="77777777">
      <w:pPr>
        <w:pStyle w:val="SectionCheckFE"/>
        <w:numPr>
          <w:ilvl w:val="0"/>
          <w:numId w:val="2"/>
        </w:numPr>
        <w:tabs>
          <w:tab w:val="left" w:pos="-1710"/>
          <w:tab w:val="left" w:pos="-90"/>
        </w:tabs>
        <w:ind w:left="0" w:right="-720" w:firstLine="0"/>
        <w:rPr>
          <w:rFonts w:ascii="Calibri" w:hAnsi="Calibri" w:cs="Calibri"/>
        </w:rPr>
      </w:pPr>
      <w:r w:rsidRPr="0053372E">
        <w:rPr>
          <w:rFonts w:ascii="Calibri" w:hAnsi="Calibri" w:cs="Calibri"/>
        </w:rPr>
        <w:t>Filling out the common and publishing categories</w:t>
      </w:r>
    </w:p>
    <w:p w:rsidRPr="0053372E" w:rsidR="00693844" w:rsidP="00693844" w:rsidRDefault="00547281" w14:paraId="336C93FB" w14:textId="77777777">
      <w:pPr>
        <w:pStyle w:val="SectionCheckFE"/>
        <w:numPr>
          <w:ilvl w:val="0"/>
          <w:numId w:val="2"/>
        </w:numPr>
        <w:tabs>
          <w:tab w:val="left" w:pos="-1710"/>
          <w:tab w:val="left" w:pos="0"/>
        </w:tabs>
        <w:ind w:left="0" w:right="-720" w:firstLine="0"/>
        <w:rPr>
          <w:rFonts w:ascii="Calibri" w:hAnsi="Calibri" w:cs="Calibri"/>
        </w:rPr>
      </w:pPr>
      <w:r w:rsidRPr="0053372E">
        <w:rPr>
          <w:rFonts w:ascii="Calibri" w:hAnsi="Calibri" w:cs="Calibri"/>
        </w:rPr>
        <w:t>How to choose an approver and select the “approval workflow”</w:t>
      </w:r>
    </w:p>
    <w:p w:rsidRPr="0053372E" w:rsidR="00547281" w:rsidP="00547281" w:rsidRDefault="0053372E" w14:paraId="6775C90A" w14:textId="77777777">
      <w:pPr>
        <w:pStyle w:val="SectionCheckFE"/>
        <w:numPr>
          <w:ilvl w:val="0"/>
          <w:numId w:val="2"/>
        </w:numPr>
        <w:tabs>
          <w:tab w:val="left" w:pos="-1710"/>
          <w:tab w:val="left" w:pos="0"/>
        </w:tabs>
        <w:ind w:left="0" w:right="-720" w:firstLine="0"/>
        <w:rPr>
          <w:rFonts w:ascii="Calibri" w:hAnsi="Calibri" w:cs="Calibri"/>
        </w:rPr>
      </w:pPr>
      <w:r>
        <w:rPr>
          <w:rFonts w:ascii="Calibri" w:hAnsi="Calibri" w:cs="Calibri"/>
        </w:rPr>
        <w:t>How to P</w:t>
      </w:r>
      <w:r w:rsidRPr="0053372E" w:rsidR="00547281">
        <w:rPr>
          <w:rFonts w:ascii="Calibri" w:hAnsi="Calibri" w:cs="Calibri"/>
        </w:rPr>
        <w:t>ublish a document</w:t>
      </w:r>
    </w:p>
    <w:p w:rsidR="00EE399F" w:rsidP="00693844" w:rsidRDefault="00EE399F" w14:paraId="2CAE8210" w14:textId="77777777">
      <w:pPr>
        <w:pStyle w:val="SectionCheckFE"/>
        <w:numPr>
          <w:ilvl w:val="0"/>
          <w:numId w:val="0"/>
        </w:numPr>
        <w:tabs>
          <w:tab w:val="left" w:pos="-1710"/>
          <w:tab w:val="left" w:pos="720"/>
        </w:tabs>
        <w:ind w:right="-2016"/>
      </w:pPr>
    </w:p>
    <w:p w:rsidRPr="009752CE" w:rsidR="00693844" w:rsidP="00EE399F" w:rsidRDefault="00EE399F" w14:paraId="3DC07C33" w14:textId="77777777">
      <w:pPr>
        <w:spacing w:after="0"/>
      </w:pPr>
      <w:r>
        <w:br w:type="page"/>
      </w:r>
      <w:r w:rsidR="009C7BE5">
        <w:lastRenderedPageBreak/>
        <w:t xml:space="preserve"> </w:t>
      </w:r>
    </w:p>
    <w:p w:rsidR="00693844" w:rsidP="00EE399F" w:rsidRDefault="004C3D4C" w14:paraId="1C6988F2" w14:textId="77777777">
      <w:pPr>
        <w:pStyle w:val="Heading1"/>
        <w:spacing w:before="0"/>
      </w:pPr>
      <w:r>
        <w:t>Step 1: Navigate to your “Ready For Publishing” folder</w:t>
      </w:r>
    </w:p>
    <w:p w:rsidRPr="00693844" w:rsidR="00693844" w:rsidP="00693844" w:rsidRDefault="004C3D4C" w14:paraId="17B76C48" w14:textId="77777777">
      <w:pPr>
        <w:pStyle w:val="Body"/>
        <w:ind w:right="-46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Navigate to your “Ready for Publishing” folder. This is a folder that has the categories necessary for web publishing</w:t>
      </w:r>
      <w:r w:rsidR="00517DDF">
        <w:rPr>
          <w:rFonts w:ascii="Calibri" w:hAnsi="Calibri" w:cs="Calibri"/>
          <w:sz w:val="22"/>
          <w:szCs w:val="22"/>
        </w:rPr>
        <w:t>.</w:t>
      </w:r>
    </w:p>
    <w:p w:rsidR="004C3D4C" w:rsidP="00693844" w:rsidRDefault="004C3D4C" w14:paraId="72C1BAC1" w14:textId="77777777">
      <w:pPr>
        <w:pStyle w:val="Body"/>
        <w:ind w:right="-46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screenshot below shows a typical “Ready for Publishing” folder:</w:t>
      </w:r>
    </w:p>
    <w:p w:rsidR="00DE3FDD" w:rsidP="00693844" w:rsidRDefault="00DE3FDD" w14:paraId="0D266B96" w14:textId="77777777">
      <w:pPr>
        <w:pStyle w:val="Body"/>
        <w:ind w:right="-4680"/>
        <w:rPr>
          <w:rFonts w:ascii="Calibri" w:hAnsi="Calibri" w:cs="Calibri"/>
          <w:sz w:val="22"/>
          <w:szCs w:val="22"/>
        </w:rPr>
      </w:pPr>
    </w:p>
    <w:p w:rsidR="00DE3FDD" w:rsidP="00693844" w:rsidRDefault="00DE3FDD" w14:paraId="15FA1B82" w14:textId="77777777">
      <w:pPr>
        <w:pStyle w:val="Body"/>
        <w:ind w:right="-4680"/>
        <w:rPr>
          <w:rFonts w:ascii="Calibri" w:hAnsi="Calibri" w:cs="Calibri"/>
          <w:sz w:val="22"/>
          <w:szCs w:val="22"/>
        </w:rPr>
      </w:pPr>
    </w:p>
    <w:p w:rsidR="00222218" w:rsidP="00DE3FDD" w:rsidRDefault="0064333F" w14:paraId="36FDFEAD" w14:textId="77777777">
      <w:pPr>
        <w:pStyle w:val="Body"/>
        <w:ind w:right="-4680"/>
        <w:rPr>
          <w:noProof/>
        </w:rPr>
      </w:pPr>
      <w:r w:rsidRPr="008C1B8C">
        <w:rPr>
          <w:noProof/>
        </w:rPr>
        <w:pict w14:anchorId="58276776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1" style="width:496.5pt;height:138pt;visibility:visible" o:spid="_x0000_i1025" type="#_x0000_t75">
            <v:imagedata o:title="" r:id="rId10"/>
          </v:shape>
        </w:pict>
      </w:r>
    </w:p>
    <w:p w:rsidR="00DE3FDD" w:rsidP="00DE3FDD" w:rsidRDefault="00DE3FDD" w14:paraId="49201262" w14:textId="77777777">
      <w:pPr>
        <w:pStyle w:val="Body"/>
        <w:ind w:right="-4680"/>
        <w:rPr>
          <w:noProof/>
        </w:rPr>
      </w:pPr>
    </w:p>
    <w:p w:rsidRPr="00DE3FDD" w:rsidR="00DE3FDD" w:rsidP="00DE3FDD" w:rsidRDefault="00DE3FDD" w14:paraId="6E6E03C7" w14:textId="77777777">
      <w:pPr>
        <w:pStyle w:val="Body"/>
        <w:ind w:right="-4680"/>
        <w:rPr>
          <w:rFonts w:ascii="Calibri" w:hAnsi="Calibri" w:cs="Calibri"/>
          <w:sz w:val="22"/>
          <w:szCs w:val="22"/>
        </w:rPr>
      </w:pPr>
    </w:p>
    <w:p w:rsidR="00221C39" w:rsidP="00221C39" w:rsidRDefault="00221C39" w14:paraId="0D93E2C1" w14:textId="77777777">
      <w:pPr>
        <w:pStyle w:val="Heading1"/>
      </w:pPr>
      <w:r>
        <w:t xml:space="preserve">Step </w:t>
      </w:r>
      <w:r w:rsidR="00222218">
        <w:t>2</w:t>
      </w:r>
      <w:r>
        <w:t xml:space="preserve">: </w:t>
      </w:r>
      <w:r w:rsidR="00A872AB">
        <w:t>Select “Categories” of the Document</w:t>
      </w:r>
    </w:p>
    <w:p w:rsidR="00221C39" w:rsidP="003D065C" w:rsidRDefault="00A872AB" w14:paraId="7D6ECA85" w14:textId="77777777">
      <w:pPr>
        <w:rPr>
          <w:lang w:bidi="en-US"/>
        </w:rPr>
      </w:pPr>
      <w:r>
        <w:rPr>
          <w:lang w:bidi="en-US"/>
        </w:rPr>
        <w:t>From the function menu</w:t>
      </w:r>
      <w:r w:rsidR="005C357D">
        <w:rPr>
          <w:lang w:bidi="en-US"/>
        </w:rPr>
        <w:t xml:space="preserve"> of the Document</w:t>
      </w:r>
      <w:r>
        <w:rPr>
          <w:lang w:bidi="en-US"/>
        </w:rPr>
        <w:t xml:space="preserve">, select ‘Properties” and then “Categories”. </w:t>
      </w:r>
    </w:p>
    <w:p w:rsidR="00222218" w:rsidP="003D065C" w:rsidRDefault="00222218" w14:paraId="1E5C4A4D" w14:textId="77777777">
      <w:pPr>
        <w:rPr>
          <w:lang w:bidi="en-US"/>
        </w:rPr>
      </w:pPr>
      <w:r w:rsidRPr="008C1B8C">
        <w:rPr>
          <w:noProof/>
        </w:rPr>
        <w:lastRenderedPageBreak/>
        <w:pict w14:anchorId="7AB8EF6F">
          <v:shape id="_x0000_i1026" style="width:468pt;height:525.75pt;visibility:visible" type="#_x0000_t75">
            <v:imagedata o:title="" r:id="rId11"/>
          </v:shape>
        </w:pict>
      </w:r>
    </w:p>
    <w:p w:rsidR="00A872AB" w:rsidP="003D065C" w:rsidRDefault="00A872AB" w14:paraId="559B3AB9" w14:textId="77777777">
      <w:pPr>
        <w:rPr>
          <w:lang w:bidi="en-US"/>
        </w:rPr>
      </w:pPr>
    </w:p>
    <w:p w:rsidR="00A872AB" w:rsidP="003D065C" w:rsidRDefault="00A872AB" w14:paraId="3F28A160" w14:textId="77777777">
      <w:pPr>
        <w:rPr>
          <w:lang w:bidi="en-US"/>
        </w:rPr>
      </w:pPr>
    </w:p>
    <w:p w:rsidR="008D3F77" w:rsidP="003D065C" w:rsidRDefault="008D3F77" w14:paraId="14C3B55F" w14:textId="77777777">
      <w:pPr>
        <w:rPr>
          <w:lang w:bidi="en-US"/>
        </w:rPr>
      </w:pPr>
    </w:p>
    <w:p w:rsidR="008D3F77" w:rsidP="003D065C" w:rsidRDefault="008D3F77" w14:paraId="3311BAA8" w14:textId="77777777">
      <w:pPr>
        <w:rPr>
          <w:lang w:bidi="en-US"/>
        </w:rPr>
      </w:pPr>
    </w:p>
    <w:p w:rsidR="008D3F77" w:rsidP="003D065C" w:rsidRDefault="008D3F77" w14:paraId="4A327AE6" w14:textId="77777777">
      <w:pPr>
        <w:rPr>
          <w:lang w:bidi="en-US"/>
        </w:rPr>
      </w:pPr>
    </w:p>
    <w:p w:rsidR="000370FE" w:rsidP="000370FE" w:rsidRDefault="000370FE" w14:paraId="0DA1A86B" w14:textId="77777777">
      <w:pPr>
        <w:pStyle w:val="Heading1"/>
      </w:pPr>
      <w:r>
        <w:lastRenderedPageBreak/>
        <w:t xml:space="preserve">Step </w:t>
      </w:r>
      <w:r w:rsidR="001B54FA">
        <w:t>3</w:t>
      </w:r>
      <w:r>
        <w:t>: Fill out the “Common” Category</w:t>
      </w:r>
    </w:p>
    <w:p w:rsidR="00BF7664" w:rsidP="00BF7664" w:rsidRDefault="00BF7664" w14:paraId="0DC6C2B4" w14:textId="77777777">
      <w:pPr>
        <w:pStyle w:val="NoSpacing"/>
        <w:rPr>
          <w:lang w:bidi="en-US"/>
        </w:rPr>
      </w:pPr>
      <w:r>
        <w:rPr>
          <w:lang w:bidi="en-US"/>
        </w:rPr>
        <w:t>Before showing you how to fill out the “Common” category, it is important to point out some preliminary information that wi</w:t>
      </w:r>
      <w:r w:rsidR="00A15D14">
        <w:rPr>
          <w:lang w:bidi="en-US"/>
        </w:rPr>
        <w:t xml:space="preserve">ll assist you on this process. </w:t>
      </w:r>
    </w:p>
    <w:p w:rsidR="00A15D14" w:rsidP="00BF7664" w:rsidRDefault="00A15D14" w14:paraId="1D281EDA" w14:textId="77777777">
      <w:pPr>
        <w:pStyle w:val="NoSpacing"/>
        <w:rPr>
          <w:lang w:bidi="en-US"/>
        </w:rPr>
      </w:pPr>
    </w:p>
    <w:p w:rsidR="00BF7664" w:rsidP="00BF7664" w:rsidRDefault="00706586" w14:paraId="27345229" w14:textId="77777777">
      <w:pPr>
        <w:pStyle w:val="NoSpacing"/>
        <w:numPr>
          <w:ilvl w:val="0"/>
          <w:numId w:val="5"/>
        </w:numPr>
        <w:rPr>
          <w:lang w:bidi="en-US"/>
        </w:rPr>
      </w:pPr>
      <w:r>
        <w:rPr>
          <w:lang w:bidi="en-US"/>
        </w:rPr>
        <w:t>The categories can be filled out a couple of different ways</w:t>
      </w:r>
      <w:r w:rsidR="00BF7664">
        <w:rPr>
          <w:lang w:bidi="en-US"/>
        </w:rPr>
        <w:t>:</w:t>
      </w:r>
    </w:p>
    <w:p w:rsidR="00BF7664" w:rsidP="00BF7664" w:rsidRDefault="00BF7664" w14:paraId="1D40B4E1" w14:textId="77777777">
      <w:pPr>
        <w:pStyle w:val="NoSpacing"/>
        <w:numPr>
          <w:ilvl w:val="0"/>
          <w:numId w:val="3"/>
        </w:numPr>
        <w:rPr>
          <w:lang w:bidi="en-US"/>
        </w:rPr>
      </w:pPr>
      <w:r w:rsidRPr="00EB7BE3">
        <w:rPr>
          <w:lang w:bidi="en-US"/>
        </w:rPr>
        <w:t>You can ei</w:t>
      </w:r>
      <w:r>
        <w:rPr>
          <w:lang w:bidi="en-US"/>
        </w:rPr>
        <w:t xml:space="preserve">ther type the text yourself OR; </w:t>
      </w:r>
    </w:p>
    <w:p w:rsidR="00BF7664" w:rsidP="00A15D14" w:rsidRDefault="00BF7664" w14:paraId="5667E83D" w14:textId="77777777">
      <w:pPr>
        <w:pStyle w:val="NoSpacing"/>
        <w:numPr>
          <w:ilvl w:val="0"/>
          <w:numId w:val="3"/>
        </w:numPr>
        <w:rPr>
          <w:lang w:bidi="en-US"/>
        </w:rPr>
      </w:pPr>
      <w:r>
        <w:rPr>
          <w:lang w:bidi="en-US"/>
        </w:rPr>
        <w:t>You can p</w:t>
      </w:r>
      <w:r w:rsidRPr="00EB7BE3">
        <w:rPr>
          <w:lang w:bidi="en-US"/>
        </w:rPr>
        <w:t>ick a choice from the drop down list</w:t>
      </w:r>
      <w:r>
        <w:rPr>
          <w:lang w:bidi="en-US"/>
        </w:rPr>
        <w:t>.</w:t>
      </w:r>
    </w:p>
    <w:p w:rsidR="00A15D14" w:rsidP="00A15D14" w:rsidRDefault="00A15D14" w14:paraId="6B455775" w14:textId="77777777">
      <w:pPr>
        <w:pStyle w:val="NoSpacing"/>
        <w:ind w:left="1080"/>
        <w:rPr>
          <w:lang w:bidi="en-US"/>
        </w:rPr>
      </w:pPr>
    </w:p>
    <w:p w:rsidRPr="00BF7664" w:rsidR="00BF7664" w:rsidP="00BF7664" w:rsidRDefault="00BF7664" w14:paraId="5E39018A" w14:textId="77777777">
      <w:pPr>
        <w:pStyle w:val="NoSpacing"/>
        <w:numPr>
          <w:ilvl w:val="0"/>
          <w:numId w:val="5"/>
        </w:numPr>
        <w:rPr>
          <w:lang w:bidi="en-US"/>
        </w:rPr>
      </w:pPr>
      <w:r w:rsidRPr="00BF7664">
        <w:rPr>
          <w:lang w:bidi="en-US"/>
        </w:rPr>
        <w:t xml:space="preserve">The only required fields for web publishing are: </w:t>
      </w:r>
    </w:p>
    <w:p w:rsidRPr="00BF7664" w:rsidR="00BF7664" w:rsidP="00BF7664" w:rsidRDefault="00BF7664" w14:paraId="4BFCE379" w14:textId="77777777">
      <w:pPr>
        <w:pStyle w:val="NoSpacing"/>
        <w:numPr>
          <w:ilvl w:val="0"/>
          <w:numId w:val="4"/>
        </w:numPr>
        <w:rPr>
          <w:lang w:bidi="en-US"/>
        </w:rPr>
      </w:pPr>
      <w:r w:rsidRPr="00BF7664">
        <w:rPr>
          <w:lang w:bidi="en-US"/>
        </w:rPr>
        <w:t>Document Type and Industry located under the “Common” tab</w:t>
      </w:r>
      <w:r>
        <w:rPr>
          <w:lang w:bidi="en-US"/>
        </w:rPr>
        <w:t xml:space="preserve"> AND;</w:t>
      </w:r>
    </w:p>
    <w:p w:rsidR="00BF7664" w:rsidP="00BF7664" w:rsidRDefault="00BF7664" w14:paraId="3FAF78B7" w14:textId="77777777">
      <w:pPr>
        <w:pStyle w:val="NoSpacing"/>
        <w:numPr>
          <w:ilvl w:val="0"/>
          <w:numId w:val="4"/>
        </w:numPr>
        <w:rPr>
          <w:lang w:bidi="en-US"/>
        </w:rPr>
      </w:pPr>
      <w:r w:rsidRPr="00BF7664">
        <w:rPr>
          <w:lang w:bidi="en-US"/>
        </w:rPr>
        <w:t>Publishing Date under the “Publishing” tab</w:t>
      </w:r>
      <w:r>
        <w:rPr>
          <w:lang w:bidi="en-US"/>
        </w:rPr>
        <w:t>.</w:t>
      </w:r>
    </w:p>
    <w:p w:rsidR="00BF7664" w:rsidP="00BF7664" w:rsidRDefault="00BF7664" w14:paraId="49B6E390" w14:textId="77777777">
      <w:pPr>
        <w:pStyle w:val="NoSpacing"/>
        <w:rPr>
          <w:lang w:bidi="en-US"/>
        </w:rPr>
      </w:pPr>
    </w:p>
    <w:p w:rsidR="00BF7664" w:rsidP="00BF7664" w:rsidRDefault="00BF7664" w14:paraId="0844F869" w14:textId="77777777">
      <w:pPr>
        <w:pStyle w:val="NoSpacing"/>
        <w:numPr>
          <w:ilvl w:val="0"/>
          <w:numId w:val="5"/>
        </w:numPr>
        <w:rPr>
          <w:lang w:bidi="en-US"/>
        </w:rPr>
      </w:pPr>
      <w:r w:rsidRPr="00BF7664">
        <w:rPr>
          <w:lang w:bidi="en-US"/>
        </w:rPr>
        <w:t xml:space="preserve">The </w:t>
      </w:r>
      <w:r>
        <w:rPr>
          <w:lang w:bidi="en-US"/>
        </w:rPr>
        <w:t xml:space="preserve">only </w:t>
      </w:r>
      <w:r w:rsidRPr="00BF7664">
        <w:rPr>
          <w:lang w:bidi="en-US"/>
        </w:rPr>
        <w:t xml:space="preserve">document types </w:t>
      </w:r>
      <w:r>
        <w:rPr>
          <w:lang w:bidi="en-US"/>
        </w:rPr>
        <w:t>available for web publishing are</w:t>
      </w:r>
      <w:r w:rsidRPr="00BF7664">
        <w:rPr>
          <w:lang w:bidi="en-US"/>
        </w:rPr>
        <w:t xml:space="preserve">:  </w:t>
      </w:r>
    </w:p>
    <w:p w:rsidR="00BF7664" w:rsidP="00BF7664" w:rsidRDefault="00BF7664" w14:paraId="58FA999A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Agenda</w:t>
      </w:r>
    </w:p>
    <w:p w:rsidR="00BF7664" w:rsidP="00BF7664" w:rsidRDefault="00BF7664" w14:paraId="20E39166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Daily Calendar</w:t>
      </w:r>
    </w:p>
    <w:p w:rsidR="00BF7664" w:rsidP="00BF7664" w:rsidRDefault="00BF7664" w14:paraId="554DB179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Comment Decision</w:t>
      </w:r>
    </w:p>
    <w:p w:rsidR="00BF7664" w:rsidP="00BF7664" w:rsidRDefault="00BF7664" w14:paraId="209E4A5F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Agenda Decision</w:t>
      </w:r>
    </w:p>
    <w:p w:rsidR="00BF7664" w:rsidP="00BF7664" w:rsidRDefault="00BF7664" w14:paraId="7397E910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Final Decision</w:t>
      </w:r>
    </w:p>
    <w:p w:rsidR="00BF7664" w:rsidP="00BF7664" w:rsidRDefault="00BF7664" w14:paraId="25D500C0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General Order</w:t>
      </w:r>
    </w:p>
    <w:p w:rsidR="00BF7664" w:rsidP="00BF7664" w:rsidRDefault="00BF7664" w14:paraId="778A9BFD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Item for legislative section of agenda</w:t>
      </w:r>
    </w:p>
    <w:p w:rsidR="00BF7664" w:rsidP="00BF7664" w:rsidRDefault="00BF7664" w14:paraId="1B8F3BBD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News Release</w:t>
      </w:r>
    </w:p>
    <w:p w:rsidR="00BF7664" w:rsidP="00BF7664" w:rsidRDefault="00BF7664" w14:paraId="60F37AD4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ORA Filings</w:t>
      </w:r>
    </w:p>
    <w:p w:rsidR="00BF7664" w:rsidP="00BF7664" w:rsidRDefault="00BF7664" w14:paraId="77BC078E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Report</w:t>
      </w:r>
    </w:p>
    <w:p w:rsidR="00BF7664" w:rsidP="00BF7664" w:rsidRDefault="00BF7664" w14:paraId="037ACC0C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Agenda Resolution</w:t>
      </w:r>
    </w:p>
    <w:p w:rsidR="00BF7664" w:rsidP="00BF7664" w:rsidRDefault="00BF7664" w14:paraId="18F2ACC6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Comment Resolution</w:t>
      </w:r>
    </w:p>
    <w:p w:rsidR="00BF7664" w:rsidP="00BF7664" w:rsidRDefault="00BF7664" w14:paraId="30DAD530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Final Resolution</w:t>
      </w:r>
    </w:p>
    <w:p w:rsidR="00BF7664" w:rsidP="003D065C" w:rsidRDefault="00BF7664" w14:paraId="56316130" w14:textId="77777777">
      <w:pPr>
        <w:pStyle w:val="NoSpacing"/>
        <w:numPr>
          <w:ilvl w:val="0"/>
          <w:numId w:val="6"/>
        </w:numPr>
        <w:rPr>
          <w:lang w:bidi="en-US"/>
        </w:rPr>
      </w:pPr>
      <w:r>
        <w:rPr>
          <w:lang w:bidi="en-US"/>
        </w:rPr>
        <w:t>Rules of Practice and Procedure</w:t>
      </w:r>
    </w:p>
    <w:p w:rsidR="00A15D14" w:rsidP="00A15D14" w:rsidRDefault="00A15D14" w14:paraId="3F6A449B" w14:textId="77777777">
      <w:pPr>
        <w:pStyle w:val="NoSpacing"/>
        <w:rPr>
          <w:lang w:bidi="en-US"/>
        </w:rPr>
      </w:pPr>
    </w:p>
    <w:p w:rsidR="00A15D14" w:rsidP="00A15D14" w:rsidRDefault="00A15D14" w14:paraId="6AD6C3CD" w14:textId="77777777">
      <w:pPr>
        <w:pStyle w:val="NoSpacing"/>
        <w:rPr>
          <w:lang w:bidi="en-US"/>
        </w:rPr>
      </w:pPr>
    </w:p>
    <w:p w:rsidR="00A15D14" w:rsidP="00A15D14" w:rsidRDefault="00A15D14" w14:paraId="4C2272FA" w14:textId="77777777">
      <w:pPr>
        <w:pStyle w:val="NoSpacing"/>
        <w:rPr>
          <w:lang w:bidi="en-US"/>
        </w:rPr>
      </w:pPr>
    </w:p>
    <w:p w:rsidR="00A15D14" w:rsidP="00A15D14" w:rsidRDefault="00A15D14" w14:paraId="60A1C30D" w14:textId="77777777">
      <w:pPr>
        <w:pStyle w:val="NoSpacing"/>
        <w:rPr>
          <w:lang w:bidi="en-US"/>
        </w:rPr>
      </w:pPr>
    </w:p>
    <w:p w:rsidR="00A15D14" w:rsidP="00A15D14" w:rsidRDefault="00A15D14" w14:paraId="38C4A895" w14:textId="77777777">
      <w:pPr>
        <w:pStyle w:val="NoSpacing"/>
        <w:rPr>
          <w:lang w:bidi="en-US"/>
        </w:rPr>
      </w:pPr>
    </w:p>
    <w:p w:rsidR="00A15D14" w:rsidP="00A15D14" w:rsidRDefault="00A15D14" w14:paraId="6B843451" w14:textId="77777777">
      <w:pPr>
        <w:pStyle w:val="NoSpacing"/>
        <w:rPr>
          <w:lang w:bidi="en-US"/>
        </w:rPr>
      </w:pPr>
    </w:p>
    <w:p w:rsidR="00A15D14" w:rsidP="00A15D14" w:rsidRDefault="00A15D14" w14:paraId="49D7FF9C" w14:textId="77777777">
      <w:pPr>
        <w:pStyle w:val="NoSpacing"/>
        <w:rPr>
          <w:lang w:bidi="en-US"/>
        </w:rPr>
      </w:pPr>
    </w:p>
    <w:p w:rsidR="00A15D14" w:rsidP="00A15D14" w:rsidRDefault="00A15D14" w14:paraId="7E75EAFF" w14:textId="77777777">
      <w:pPr>
        <w:pStyle w:val="NoSpacing"/>
        <w:rPr>
          <w:lang w:bidi="en-US"/>
        </w:rPr>
      </w:pPr>
    </w:p>
    <w:p w:rsidR="00A15D14" w:rsidP="00A15D14" w:rsidRDefault="00A15D14" w14:paraId="0CC524FD" w14:textId="77777777">
      <w:pPr>
        <w:pStyle w:val="NoSpacing"/>
        <w:rPr>
          <w:lang w:bidi="en-US"/>
        </w:rPr>
      </w:pPr>
    </w:p>
    <w:p w:rsidR="00A15D14" w:rsidP="00A15D14" w:rsidRDefault="00A15D14" w14:paraId="0228A434" w14:textId="77777777">
      <w:pPr>
        <w:pStyle w:val="NoSpacing"/>
        <w:rPr>
          <w:lang w:bidi="en-US"/>
        </w:rPr>
      </w:pPr>
    </w:p>
    <w:p w:rsidR="00A15D14" w:rsidP="00A15D14" w:rsidRDefault="00A15D14" w14:paraId="6C300B65" w14:textId="77777777">
      <w:pPr>
        <w:pStyle w:val="NoSpacing"/>
        <w:rPr>
          <w:lang w:bidi="en-US"/>
        </w:rPr>
      </w:pPr>
    </w:p>
    <w:p w:rsidR="00A15D14" w:rsidP="00A15D14" w:rsidRDefault="00A15D14" w14:paraId="0A321DDB" w14:textId="77777777">
      <w:pPr>
        <w:pStyle w:val="NoSpacing"/>
        <w:rPr>
          <w:lang w:bidi="en-US"/>
        </w:rPr>
      </w:pPr>
    </w:p>
    <w:p w:rsidR="00A15D14" w:rsidP="00A15D14" w:rsidRDefault="00A15D14" w14:paraId="3FAFFDDA" w14:textId="77777777">
      <w:pPr>
        <w:pStyle w:val="NoSpacing"/>
        <w:rPr>
          <w:lang w:bidi="en-US"/>
        </w:rPr>
      </w:pPr>
    </w:p>
    <w:p w:rsidR="00A15D14" w:rsidP="00A15D14" w:rsidRDefault="00A15D14" w14:paraId="5DAA5CE0" w14:textId="77777777">
      <w:pPr>
        <w:pStyle w:val="NoSpacing"/>
        <w:rPr>
          <w:lang w:bidi="en-US"/>
        </w:rPr>
      </w:pPr>
    </w:p>
    <w:p w:rsidR="00A15D14" w:rsidP="00A15D14" w:rsidRDefault="00A15D14" w14:paraId="6BB9DE8E" w14:textId="77777777">
      <w:pPr>
        <w:pStyle w:val="NoSpacing"/>
        <w:rPr>
          <w:lang w:bidi="en-US"/>
        </w:rPr>
      </w:pPr>
    </w:p>
    <w:p w:rsidR="00A15D14" w:rsidP="00A15D14" w:rsidRDefault="00A15D14" w14:paraId="549BDDFA" w14:textId="77777777">
      <w:pPr>
        <w:pStyle w:val="NoSpacing"/>
        <w:rPr>
          <w:lang w:bidi="en-US"/>
        </w:rPr>
      </w:pPr>
    </w:p>
    <w:p w:rsidR="00A15D14" w:rsidP="00A15D14" w:rsidRDefault="00A15D14" w14:paraId="7A9FAB57" w14:textId="77777777">
      <w:pPr>
        <w:pStyle w:val="NoSpacing"/>
        <w:rPr>
          <w:lang w:bidi="en-US"/>
        </w:rPr>
      </w:pPr>
    </w:p>
    <w:p w:rsidR="00A15D14" w:rsidP="00A15D14" w:rsidRDefault="00A15D14" w14:paraId="5A7D1B8B" w14:textId="77777777">
      <w:pPr>
        <w:pStyle w:val="NoSpacing"/>
        <w:rPr>
          <w:lang w:bidi="en-US"/>
        </w:rPr>
      </w:pPr>
    </w:p>
    <w:p w:rsidR="00A15D14" w:rsidP="00A15D14" w:rsidRDefault="00A15D14" w14:paraId="0C9695EA" w14:textId="77777777">
      <w:pPr>
        <w:pStyle w:val="NoSpacing"/>
        <w:rPr>
          <w:lang w:bidi="en-US"/>
        </w:rPr>
      </w:pPr>
    </w:p>
    <w:p w:rsidR="00A15D14" w:rsidP="00A15D14" w:rsidRDefault="00A15D14" w14:paraId="0801F380" w14:textId="77777777">
      <w:pPr>
        <w:pStyle w:val="NoSpacing"/>
        <w:rPr>
          <w:lang w:bidi="en-US"/>
        </w:rPr>
      </w:pPr>
    </w:p>
    <w:p w:rsidR="00A15D14" w:rsidP="00A15D14" w:rsidRDefault="00A15D14" w14:paraId="4DE71F89" w14:textId="77777777">
      <w:pPr>
        <w:pStyle w:val="NoSpacing"/>
        <w:rPr>
          <w:lang w:bidi="en-US"/>
        </w:rPr>
      </w:pPr>
    </w:p>
    <w:p w:rsidR="00A15D14" w:rsidP="00A15D14" w:rsidRDefault="00A15D14" w14:paraId="36B1A0CA" w14:textId="77777777">
      <w:pPr>
        <w:pStyle w:val="NoSpacing"/>
        <w:rPr>
          <w:lang w:bidi="en-US"/>
        </w:rPr>
      </w:pPr>
      <w:r>
        <w:rPr>
          <w:lang w:bidi="en-US"/>
        </w:rPr>
        <w:lastRenderedPageBreak/>
        <w:t>Given the preliminary information above, you are now ready to start filling out the information under the “Common” category:</w:t>
      </w:r>
    </w:p>
    <w:p w:rsidR="000370FE" w:rsidP="00222218" w:rsidRDefault="00A15D14" w14:paraId="57722CF0" w14:textId="77777777">
      <w:pPr>
        <w:rPr>
          <w:lang w:bidi="en-US"/>
        </w:rPr>
      </w:pPr>
      <w:r w:rsidRPr="008C1B8C">
        <w:rPr>
          <w:noProof/>
        </w:rPr>
        <w:pict w14:anchorId="23C65FCD">
          <v:shape id="_x0000_i1027" style="width:490.5pt;height:301.5pt;visibility:visible" type="#_x0000_t75">
            <v:imagedata o:title="" r:id="rId12"/>
          </v:shape>
        </w:pict>
      </w:r>
    </w:p>
    <w:p w:rsidR="00547281" w:rsidP="00547281" w:rsidRDefault="00547281" w14:paraId="5232DEEF" w14:textId="77777777">
      <w:pPr>
        <w:pStyle w:val="NoSpacing"/>
        <w:rPr>
          <w:lang w:bidi="en-US"/>
        </w:rPr>
      </w:pPr>
    </w:p>
    <w:p w:rsidRPr="008D3F77" w:rsidR="00EB7BE3" w:rsidP="003D065C" w:rsidRDefault="00EB7BE3" w14:paraId="049F584F" w14:textId="77777777">
      <w:pPr>
        <w:rPr>
          <w:noProof/>
        </w:rPr>
      </w:pPr>
      <w:r w:rsidRPr="008D3F77">
        <w:rPr>
          <w:noProof/>
        </w:rPr>
        <w:t>When entering Proceeding numbers</w:t>
      </w:r>
      <w:r w:rsidR="00C02E13">
        <w:rPr>
          <w:noProof/>
        </w:rPr>
        <w:t xml:space="preserve"> (which is an optional field)</w:t>
      </w:r>
      <w:r w:rsidRPr="008D3F77">
        <w:rPr>
          <w:noProof/>
        </w:rPr>
        <w:t xml:space="preserve">, you must type at least </w:t>
      </w:r>
      <w:r w:rsidRPr="008D3F77" w:rsidR="008D3F77">
        <w:rPr>
          <w:noProof/>
        </w:rPr>
        <w:t xml:space="preserve">the first </w:t>
      </w:r>
      <w:r w:rsidRPr="008D3F77">
        <w:rPr>
          <w:noProof/>
        </w:rPr>
        <w:t xml:space="preserve">3 characters </w:t>
      </w:r>
      <w:r w:rsidRPr="008D3F77" w:rsidR="008D3F77">
        <w:rPr>
          <w:noProof/>
        </w:rPr>
        <w:t xml:space="preserve">of the proceeding number </w:t>
      </w:r>
      <w:r w:rsidRPr="008D3F77">
        <w:rPr>
          <w:noProof/>
        </w:rPr>
        <w:t>in order to perform the</w:t>
      </w:r>
      <w:r w:rsidRPr="008D3F77" w:rsidR="008D3F77">
        <w:rPr>
          <w:noProof/>
        </w:rPr>
        <w:t xml:space="preserve"> “lookup” in the drop down list.</w:t>
      </w:r>
    </w:p>
    <w:p w:rsidR="008D3F77" w:rsidP="008D3F77" w:rsidRDefault="00EB7BE3" w14:paraId="700B8E3C" w14:textId="77777777">
      <w:pPr>
        <w:rPr>
          <w:noProof/>
        </w:rPr>
      </w:pPr>
      <w:r w:rsidRPr="008C1B8C">
        <w:rPr>
          <w:noProof/>
        </w:rPr>
        <w:pict w14:anchorId="0C55F34C">
          <v:shape id="_x0000_i1028" style="width:468pt;height:297.75pt;visibility:visible" type="#_x0000_t75">
            <v:imagedata o:title="" r:id="rId13"/>
          </v:shape>
        </w:pict>
      </w:r>
    </w:p>
    <w:p w:rsidR="008D1A18" w:rsidP="003D065C" w:rsidRDefault="008D1A18" w14:paraId="065C9534" w14:textId="77777777">
      <w:pPr>
        <w:rPr>
          <w:lang w:bidi="en-US"/>
        </w:rPr>
      </w:pPr>
      <w:r w:rsidRPr="008C1B8C">
        <w:rPr>
          <w:noProof/>
        </w:rPr>
        <w:lastRenderedPageBreak/>
        <w:pict w14:anchorId="58636A72">
          <v:shape id="_x0000_i1029" style="width:468pt;height:299.25pt;visibility:visible" type="#_x0000_t75">
            <v:imagedata o:title="" r:id="rId14"/>
          </v:shape>
        </w:pict>
      </w:r>
    </w:p>
    <w:p w:rsidR="008D3F77" w:rsidP="003D065C" w:rsidRDefault="008D3F77" w14:paraId="28D493AE" w14:textId="77777777">
      <w:pPr>
        <w:rPr>
          <w:lang w:bidi="en-US"/>
        </w:rPr>
      </w:pPr>
      <w:r>
        <w:rPr>
          <w:lang w:bidi="en-US"/>
        </w:rPr>
        <w:t xml:space="preserve">Once the results list is displayed, you can select the proceeding number from the lookup list by “clicking” on the desired hyperlink.  </w:t>
      </w:r>
    </w:p>
    <w:p w:rsidR="008D1A18" w:rsidP="00A15D14" w:rsidRDefault="00A15D14" w14:paraId="7E323EFE" w14:textId="77777777">
      <w:pPr>
        <w:pStyle w:val="NoSpacing"/>
        <w:rPr>
          <w:lang w:bidi="en-US"/>
        </w:rPr>
      </w:pPr>
      <w:r w:rsidRPr="008C1B8C">
        <w:rPr>
          <w:noProof/>
        </w:rPr>
        <w:pict w14:anchorId="78F78E52">
          <v:shape id="_x0000_i1030" style="width:345pt;height:340.5pt;visibility:visible" type="#_x0000_t75">
            <v:imagedata o:title="" r:id="rId15"/>
          </v:shape>
        </w:pict>
      </w:r>
    </w:p>
    <w:p w:rsidR="00222218" w:rsidP="003D065C" w:rsidRDefault="00C02E13" w14:paraId="68A78CBC" w14:textId="77777777">
      <w:pPr>
        <w:rPr>
          <w:lang w:bidi="en-US"/>
        </w:rPr>
      </w:pPr>
      <w:r>
        <w:rPr>
          <w:lang w:bidi="en-US"/>
        </w:rPr>
        <w:lastRenderedPageBreak/>
        <w:t>You can add/remove proceeding numbers by u</w:t>
      </w:r>
      <w:r w:rsidR="00A15D14">
        <w:rPr>
          <w:lang w:bidi="en-US"/>
        </w:rPr>
        <w:t>sing the “plus” or “minus” sign buttons</w:t>
      </w:r>
      <w:r>
        <w:rPr>
          <w:lang w:bidi="en-US"/>
        </w:rPr>
        <w:t>, as shown below:</w:t>
      </w:r>
    </w:p>
    <w:p w:rsidR="00A15D14" w:rsidP="003D065C" w:rsidRDefault="00C02E13" w14:paraId="7ECEE8E0" w14:textId="77777777">
      <w:pPr>
        <w:rPr>
          <w:lang w:bidi="en-US"/>
        </w:rPr>
      </w:pPr>
      <w:r w:rsidRPr="00B3784A">
        <w:rPr>
          <w:noProof/>
        </w:rPr>
        <w:pict w14:anchorId="4C1BEA1B">
          <v:shape id="_x0000_i1031" style="width:250.5pt;height:57.75pt;visibility:visible" type="#_x0000_t75">
            <v:imagedata o:title="" r:id="rId16"/>
          </v:shape>
        </w:pict>
      </w:r>
    </w:p>
    <w:p w:rsidR="00706586" w:rsidP="003D065C" w:rsidRDefault="00706586" w14:paraId="62C8DEBF" w14:textId="77777777">
      <w:pPr>
        <w:rPr>
          <w:lang w:bidi="en-US"/>
        </w:rPr>
      </w:pPr>
      <w:r>
        <w:rPr>
          <w:lang w:bidi="en-US"/>
        </w:rPr>
        <w:t>If required, the plus sign will allow you to enter multiple proceeding numbers.</w:t>
      </w:r>
    </w:p>
    <w:p w:rsidR="00A15D14" w:rsidP="003D065C" w:rsidRDefault="00A15D14" w14:paraId="4F162B83" w14:textId="77777777">
      <w:pPr>
        <w:rPr>
          <w:lang w:bidi="en-US"/>
        </w:rPr>
      </w:pPr>
    </w:p>
    <w:p w:rsidR="00A15D14" w:rsidP="003D065C" w:rsidRDefault="00A15D14" w14:paraId="20903089" w14:textId="77777777">
      <w:pPr>
        <w:rPr>
          <w:lang w:bidi="en-US"/>
        </w:rPr>
      </w:pPr>
    </w:p>
    <w:p w:rsidR="00A15D14" w:rsidP="003D065C" w:rsidRDefault="00A15D14" w14:paraId="56A2B97B" w14:textId="77777777">
      <w:pPr>
        <w:rPr>
          <w:lang w:bidi="en-US"/>
        </w:rPr>
      </w:pPr>
    </w:p>
    <w:p w:rsidR="00A15D14" w:rsidP="003D065C" w:rsidRDefault="0075080B" w14:paraId="3BB288FD" w14:textId="77777777">
      <w:pPr>
        <w:rPr>
          <w:lang w:bidi="en-US"/>
        </w:rPr>
      </w:pPr>
      <w:r>
        <w:rPr>
          <w:lang w:bidi="en-US"/>
        </w:rPr>
        <w:t>Although a</w:t>
      </w:r>
      <w:r w:rsidR="008D1A18">
        <w:rPr>
          <w:lang w:bidi="en-US"/>
        </w:rPr>
        <w:t xml:space="preserve">uthor is </w:t>
      </w:r>
      <w:r w:rsidR="00C02E13">
        <w:rPr>
          <w:lang w:bidi="en-US"/>
        </w:rPr>
        <w:t xml:space="preserve">also </w:t>
      </w:r>
      <w:r w:rsidR="008D1A18">
        <w:rPr>
          <w:lang w:bidi="en-US"/>
        </w:rPr>
        <w:t>an optional field</w:t>
      </w:r>
      <w:r w:rsidR="00706586">
        <w:rPr>
          <w:lang w:bidi="en-US"/>
        </w:rPr>
        <w:t>, it is recommended that you choose an author for</w:t>
      </w:r>
      <w:r>
        <w:rPr>
          <w:lang w:bidi="en-US"/>
        </w:rPr>
        <w:t xml:space="preserve"> your</w:t>
      </w:r>
      <w:r w:rsidR="00706586">
        <w:rPr>
          <w:lang w:bidi="en-US"/>
        </w:rPr>
        <w:t xml:space="preserve"> document</w:t>
      </w:r>
      <w:r w:rsidR="008D1A18">
        <w:rPr>
          <w:lang w:bidi="en-US"/>
        </w:rPr>
        <w:t xml:space="preserve">. </w:t>
      </w:r>
    </w:p>
    <w:p w:rsidR="00222218" w:rsidP="003D065C" w:rsidRDefault="008D1A18" w14:paraId="4B3E1B90" w14:textId="77777777">
      <w:pPr>
        <w:rPr>
          <w:lang w:bidi="en-US"/>
        </w:rPr>
      </w:pPr>
      <w:r>
        <w:rPr>
          <w:lang w:bidi="en-US"/>
        </w:rPr>
        <w:t xml:space="preserve"> </w:t>
      </w:r>
      <w:r w:rsidR="0075080B">
        <w:rPr>
          <w:lang w:bidi="en-US"/>
        </w:rPr>
        <w:t>In order to choose an author</w:t>
      </w:r>
      <w:r>
        <w:rPr>
          <w:lang w:bidi="en-US"/>
        </w:rPr>
        <w:t xml:space="preserve">, you must select the author name from the look up list.  </w:t>
      </w:r>
    </w:p>
    <w:p w:rsidR="008D1A18" w:rsidP="003D065C" w:rsidRDefault="008D1A18" w14:paraId="28B4525C" w14:textId="77777777">
      <w:pPr>
        <w:rPr>
          <w:lang w:bidi="en-US"/>
        </w:rPr>
      </w:pPr>
      <w:r w:rsidRPr="008C1B8C">
        <w:rPr>
          <w:noProof/>
        </w:rPr>
        <w:pict w14:anchorId="65F0F3A2">
          <v:shape id="_x0000_i1032" style="width:468pt;height:227.25pt;visibility:visible" type="#_x0000_t75">
            <v:imagedata o:title="" r:id="rId17"/>
          </v:shape>
        </w:pict>
      </w:r>
    </w:p>
    <w:p w:rsidR="00A15D14" w:rsidP="003D065C" w:rsidRDefault="00A15D14" w14:paraId="28C84E3E" w14:textId="77777777">
      <w:pPr>
        <w:rPr>
          <w:lang w:bidi="en-US"/>
        </w:rPr>
      </w:pPr>
    </w:p>
    <w:p w:rsidR="00A15D14" w:rsidP="003D065C" w:rsidRDefault="00A15D14" w14:paraId="276E6A8E" w14:textId="77777777">
      <w:pPr>
        <w:rPr>
          <w:lang w:bidi="en-US"/>
        </w:rPr>
      </w:pPr>
    </w:p>
    <w:p w:rsidR="00A15D14" w:rsidP="003D065C" w:rsidRDefault="00A15D14" w14:paraId="51FA8EBE" w14:textId="77777777">
      <w:pPr>
        <w:rPr>
          <w:lang w:bidi="en-US"/>
        </w:rPr>
      </w:pPr>
    </w:p>
    <w:p w:rsidR="00A15D14" w:rsidP="003D065C" w:rsidRDefault="00A15D14" w14:paraId="144301F7" w14:textId="77777777">
      <w:pPr>
        <w:rPr>
          <w:lang w:bidi="en-US"/>
        </w:rPr>
      </w:pPr>
    </w:p>
    <w:p w:rsidR="00A15D14" w:rsidP="003D065C" w:rsidRDefault="00A15D14" w14:paraId="69AF2CA1" w14:textId="77777777">
      <w:pPr>
        <w:rPr>
          <w:lang w:bidi="en-US"/>
        </w:rPr>
      </w:pPr>
    </w:p>
    <w:p w:rsidR="00A15D14" w:rsidP="003D065C" w:rsidRDefault="00A15D14" w14:paraId="00501CC5" w14:textId="77777777">
      <w:pPr>
        <w:rPr>
          <w:lang w:bidi="en-US"/>
        </w:rPr>
      </w:pPr>
    </w:p>
    <w:p w:rsidR="00A15D14" w:rsidP="003D065C" w:rsidRDefault="00A15D14" w14:paraId="1C6C63D9" w14:textId="77777777">
      <w:pPr>
        <w:rPr>
          <w:lang w:bidi="en-US"/>
        </w:rPr>
      </w:pPr>
    </w:p>
    <w:p w:rsidR="008D1A18" w:rsidP="003D065C" w:rsidRDefault="008D1A18" w14:paraId="053F2ABE" w14:textId="77777777">
      <w:pPr>
        <w:rPr>
          <w:lang w:bidi="en-US"/>
        </w:rPr>
      </w:pPr>
      <w:r>
        <w:rPr>
          <w:lang w:bidi="en-US"/>
        </w:rPr>
        <w:lastRenderedPageBreak/>
        <w:t>You may select a user by doing a look up based on the user’s last name, first name, log-in, e-mail, or group name</w:t>
      </w:r>
    </w:p>
    <w:p w:rsidR="00A15D14" w:rsidP="003D065C" w:rsidRDefault="00A15D14" w14:paraId="635771A5" w14:textId="77777777">
      <w:pPr>
        <w:rPr>
          <w:noProof/>
        </w:rPr>
      </w:pPr>
      <w:r w:rsidRPr="008C1B8C">
        <w:rPr>
          <w:noProof/>
        </w:rPr>
        <w:pict w14:anchorId="67BF8848">
          <v:shape id="_x0000_i1033" style="width:451.5pt;height:261pt;visibility:visible" type="#_x0000_t75">
            <v:imagedata o:title="" r:id="rId18"/>
          </v:shape>
        </w:pict>
      </w:r>
    </w:p>
    <w:p w:rsidR="001B54FA" w:rsidP="003D065C" w:rsidRDefault="001B54FA" w14:paraId="2CAFB0BE" w14:textId="77777777">
      <w:pPr>
        <w:rPr>
          <w:noProof/>
        </w:rPr>
      </w:pPr>
      <w:r>
        <w:rPr>
          <w:noProof/>
        </w:rPr>
        <w:t>Once the user is found, you can select this user by clicking on “Select”</w:t>
      </w:r>
    </w:p>
    <w:p w:rsidR="001B54FA" w:rsidP="003D065C" w:rsidRDefault="001B54FA" w14:paraId="6B1C2EC8" w14:textId="77777777">
      <w:pPr>
        <w:rPr>
          <w:noProof/>
        </w:rPr>
      </w:pPr>
      <w:r w:rsidRPr="008C1B8C">
        <w:rPr>
          <w:noProof/>
        </w:rPr>
        <w:pict w14:anchorId="39DC2AB7">
          <v:shape id="_x0000_i1034" style="width:468pt;height:291.75pt;visibility:visible" type="#_x0000_t75">
            <v:imagedata o:title="" r:id="rId19"/>
          </v:shape>
        </w:pict>
      </w:r>
    </w:p>
    <w:p w:rsidR="00A15D14" w:rsidP="003D065C" w:rsidRDefault="00A15D14" w14:paraId="333B8C9E" w14:textId="77777777">
      <w:pPr>
        <w:rPr>
          <w:b/>
          <w:lang w:bidi="en-US"/>
        </w:rPr>
      </w:pPr>
    </w:p>
    <w:p w:rsidR="00A15D14" w:rsidP="003D065C" w:rsidRDefault="00A15D14" w14:paraId="0E8E5AD9" w14:textId="77777777">
      <w:pPr>
        <w:rPr>
          <w:b/>
          <w:lang w:bidi="en-US"/>
        </w:rPr>
      </w:pPr>
    </w:p>
    <w:p w:rsidRPr="0075080B" w:rsidR="0075080B" w:rsidP="0075080B" w:rsidRDefault="00AA0618" w14:paraId="063FFB52" w14:textId="77777777">
      <w:pPr>
        <w:jc w:val="center"/>
        <w:rPr>
          <w:b/>
          <w:sz w:val="32"/>
          <w:szCs w:val="32"/>
          <w:lang w:bidi="en-US"/>
        </w:rPr>
      </w:pPr>
      <w:r w:rsidRPr="0075080B">
        <w:rPr>
          <w:b/>
          <w:sz w:val="32"/>
          <w:szCs w:val="32"/>
          <w:lang w:bidi="en-US"/>
        </w:rPr>
        <w:lastRenderedPageBreak/>
        <w:t>When complet</w:t>
      </w:r>
      <w:r w:rsidRPr="0075080B" w:rsidR="00A15D14">
        <w:rPr>
          <w:b/>
          <w:sz w:val="32"/>
          <w:szCs w:val="32"/>
          <w:lang w:bidi="en-US"/>
        </w:rPr>
        <w:t>e</w:t>
      </w:r>
      <w:r w:rsidRPr="0075080B" w:rsidR="0075080B">
        <w:rPr>
          <w:b/>
          <w:sz w:val="32"/>
          <w:szCs w:val="32"/>
          <w:lang w:bidi="en-US"/>
        </w:rPr>
        <w:t>, make sure you select “Apply”!</w:t>
      </w:r>
    </w:p>
    <w:p w:rsidR="006908EB" w:rsidP="003D065C" w:rsidRDefault="006908EB" w14:paraId="5F992D03" w14:textId="77777777">
      <w:pPr>
        <w:rPr>
          <w:lang w:bidi="en-US"/>
        </w:rPr>
      </w:pPr>
      <w:r w:rsidRPr="008C1B8C">
        <w:rPr>
          <w:noProof/>
        </w:rPr>
        <w:pict w14:anchorId="4E5F9249">
          <v:shape id="_x0000_i1035" style="width:468pt;height:295.5pt;visibility:visible" type="#_x0000_t75">
            <v:imagedata o:title="" r:id="rId20"/>
          </v:shape>
        </w:pict>
      </w:r>
    </w:p>
    <w:p w:rsidR="00A15D14" w:rsidP="003D065C" w:rsidRDefault="00A15D14" w14:paraId="1260BD16" w14:textId="77777777">
      <w:pPr>
        <w:rPr>
          <w:lang w:bidi="en-US"/>
        </w:rPr>
      </w:pPr>
    </w:p>
    <w:p w:rsidR="00AA0618" w:rsidP="003D065C" w:rsidRDefault="00AA0618" w14:paraId="2442A52C" w14:textId="77777777">
      <w:pPr>
        <w:rPr>
          <w:lang w:bidi="en-US"/>
        </w:rPr>
      </w:pPr>
      <w:r>
        <w:rPr>
          <w:lang w:bidi="en-US"/>
        </w:rPr>
        <w:t>You are now ready to move to</w:t>
      </w:r>
      <w:r w:rsidR="00A15D14">
        <w:rPr>
          <w:lang w:bidi="en-US"/>
        </w:rPr>
        <w:t xml:space="preserve"> the next section – “Filling out the Publishing Category”</w:t>
      </w:r>
      <w:r>
        <w:rPr>
          <w:lang w:bidi="en-US"/>
        </w:rPr>
        <w:t>.</w:t>
      </w:r>
    </w:p>
    <w:p w:rsidR="00A15D14" w:rsidP="003D065C" w:rsidRDefault="00A15D14" w14:paraId="2BC75AF5" w14:textId="77777777">
      <w:pPr>
        <w:rPr>
          <w:lang w:bidi="en-US"/>
        </w:rPr>
      </w:pPr>
    </w:p>
    <w:p w:rsidR="00A15D14" w:rsidP="003D065C" w:rsidRDefault="00A15D14" w14:paraId="19F937E8" w14:textId="77777777">
      <w:pPr>
        <w:rPr>
          <w:lang w:bidi="en-US"/>
        </w:rPr>
      </w:pPr>
    </w:p>
    <w:p w:rsidR="00A15D14" w:rsidP="003D065C" w:rsidRDefault="00A15D14" w14:paraId="08E27D07" w14:textId="77777777">
      <w:pPr>
        <w:rPr>
          <w:lang w:bidi="en-US"/>
        </w:rPr>
      </w:pPr>
    </w:p>
    <w:p w:rsidR="00A15D14" w:rsidP="003D065C" w:rsidRDefault="00A15D14" w14:paraId="73E31C6E" w14:textId="77777777">
      <w:pPr>
        <w:rPr>
          <w:lang w:bidi="en-US"/>
        </w:rPr>
      </w:pPr>
    </w:p>
    <w:p w:rsidR="00A15D14" w:rsidP="003D065C" w:rsidRDefault="00A15D14" w14:paraId="6AC68C36" w14:textId="77777777">
      <w:pPr>
        <w:rPr>
          <w:lang w:bidi="en-US"/>
        </w:rPr>
      </w:pPr>
    </w:p>
    <w:p w:rsidR="00A15D14" w:rsidP="003D065C" w:rsidRDefault="00A15D14" w14:paraId="5DFDF551" w14:textId="77777777">
      <w:pPr>
        <w:rPr>
          <w:lang w:bidi="en-US"/>
        </w:rPr>
      </w:pPr>
    </w:p>
    <w:p w:rsidR="00A15D14" w:rsidP="003D065C" w:rsidRDefault="00A15D14" w14:paraId="72B90E72" w14:textId="77777777">
      <w:pPr>
        <w:rPr>
          <w:lang w:bidi="en-US"/>
        </w:rPr>
      </w:pPr>
    </w:p>
    <w:p w:rsidR="00A15D14" w:rsidP="003D065C" w:rsidRDefault="00A15D14" w14:paraId="406C2C71" w14:textId="77777777">
      <w:pPr>
        <w:rPr>
          <w:lang w:bidi="en-US"/>
        </w:rPr>
      </w:pPr>
    </w:p>
    <w:p w:rsidR="00A15D14" w:rsidP="003D065C" w:rsidRDefault="00A15D14" w14:paraId="10F1BCCD" w14:textId="77777777">
      <w:pPr>
        <w:rPr>
          <w:lang w:bidi="en-US"/>
        </w:rPr>
      </w:pPr>
    </w:p>
    <w:p w:rsidRPr="003D065C" w:rsidR="00A15D14" w:rsidP="003D065C" w:rsidRDefault="00A15D14" w14:paraId="24E4BE78" w14:textId="77777777">
      <w:pPr>
        <w:rPr>
          <w:lang w:bidi="en-US"/>
        </w:rPr>
      </w:pPr>
    </w:p>
    <w:p w:rsidR="008C5CD6" w:rsidP="008C5CD6" w:rsidRDefault="008C5CD6" w14:paraId="766BCBB2" w14:textId="77777777">
      <w:pPr>
        <w:pStyle w:val="Heading1"/>
      </w:pPr>
      <w:r>
        <w:lastRenderedPageBreak/>
        <w:t xml:space="preserve">Step </w:t>
      </w:r>
      <w:r w:rsidR="001B54FA">
        <w:t>4</w:t>
      </w:r>
      <w:r w:rsidR="008144A9">
        <w:t>:</w:t>
      </w:r>
      <w:r>
        <w:t xml:space="preserve"> Fill out the “Publishing” Category</w:t>
      </w:r>
    </w:p>
    <w:p w:rsidR="008C5CD6" w:rsidP="008542A0" w:rsidRDefault="008C5CD6" w14:paraId="20725E2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t>After filling out the “Common” category and selecting “Apply”, click on the “Publishing”</w:t>
      </w:r>
      <w:r w:rsidR="00133C9F">
        <w:rPr>
          <w:rFonts w:ascii="Calibri" w:hAnsi="Calibri" w:cs="Calibri"/>
          <w:b w:val="0"/>
          <w:color w:val="auto"/>
        </w:rPr>
        <w:t xml:space="preserve"> tab</w:t>
      </w:r>
      <w:r>
        <w:rPr>
          <w:rFonts w:ascii="Calibri" w:hAnsi="Calibri" w:cs="Calibri"/>
          <w:b w:val="0"/>
          <w:color w:val="auto"/>
        </w:rPr>
        <w:t xml:space="preserve"> and fill out that category.</w:t>
      </w:r>
    </w:p>
    <w:p w:rsidR="00133C9F" w:rsidP="008542A0" w:rsidRDefault="00133C9F" w14:paraId="5E92ECFC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985CD4" w:rsidP="009D5EE5" w:rsidRDefault="00F57F3E" w14:paraId="459A7230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F57F3E">
        <w:rPr>
          <w:rFonts w:ascii="Calibri" w:hAnsi="Calibri" w:cs="Calibri"/>
          <w:b w:val="0"/>
          <w:i/>
          <w:color w:val="auto"/>
        </w:rPr>
        <w:t>Remember that t</w:t>
      </w:r>
      <w:r w:rsidRPr="00F57F3E" w:rsidR="00133C9F">
        <w:rPr>
          <w:rFonts w:ascii="Calibri" w:hAnsi="Calibri" w:cs="Calibri"/>
          <w:b w:val="0"/>
          <w:i/>
          <w:color w:val="auto"/>
        </w:rPr>
        <w:t xml:space="preserve">he “Publishing Date” </w:t>
      </w:r>
      <w:r w:rsidRPr="00F57F3E" w:rsidR="009D5EE5">
        <w:rPr>
          <w:rFonts w:ascii="Calibri" w:hAnsi="Calibri" w:cs="Calibri"/>
          <w:b w:val="0"/>
          <w:i/>
          <w:color w:val="auto"/>
        </w:rPr>
        <w:t xml:space="preserve">is </w:t>
      </w:r>
      <w:r w:rsidRPr="00F57F3E" w:rsidR="00C406DA">
        <w:rPr>
          <w:rFonts w:ascii="Calibri" w:hAnsi="Calibri" w:cs="Calibri"/>
          <w:b w:val="0"/>
          <w:i/>
          <w:color w:val="auto"/>
        </w:rPr>
        <w:t>the only</w:t>
      </w:r>
      <w:r w:rsidRPr="00F57F3E" w:rsidR="009D5EE5">
        <w:rPr>
          <w:rFonts w:ascii="Calibri" w:hAnsi="Calibri" w:cs="Calibri"/>
          <w:b w:val="0"/>
          <w:i/>
          <w:color w:val="auto"/>
        </w:rPr>
        <w:t xml:space="preserve"> required field under the “Publishing” category</w:t>
      </w:r>
      <w:r w:rsidR="00985CD4">
        <w:rPr>
          <w:rFonts w:ascii="Calibri" w:hAnsi="Calibri" w:cs="Calibri"/>
          <w:b w:val="0"/>
          <w:i/>
          <w:color w:val="auto"/>
        </w:rPr>
        <w:t xml:space="preserve"> tab</w:t>
      </w:r>
      <w:r w:rsidRPr="00F57F3E" w:rsidR="009D5EE5">
        <w:rPr>
          <w:rFonts w:ascii="Calibri" w:hAnsi="Calibri" w:cs="Calibri"/>
          <w:b w:val="0"/>
          <w:i/>
          <w:color w:val="auto"/>
        </w:rPr>
        <w:t>.</w:t>
      </w:r>
      <w:r w:rsidR="009D5EE5">
        <w:rPr>
          <w:rFonts w:ascii="Calibri" w:hAnsi="Calibri" w:cs="Calibri"/>
          <w:b w:val="0"/>
          <w:color w:val="auto"/>
        </w:rPr>
        <w:t xml:space="preserve">  </w:t>
      </w:r>
    </w:p>
    <w:p w:rsidR="00985CD4" w:rsidP="009D5EE5" w:rsidRDefault="00985CD4" w14:paraId="511B71D4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9D5EE5" w:rsidP="009D5EE5" w:rsidRDefault="009D5EE5" w14:paraId="24EABC6A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t>This date field, as well as the “Meeting Date” field, offers a visual calendar to assist you on selecting an appropriate date.  “Publishing Time” uses a 24-hour clock (also known as military time</w:t>
      </w:r>
      <w:r w:rsidR="00C8183C">
        <w:rPr>
          <w:rFonts w:ascii="Calibri" w:hAnsi="Calibri" w:cs="Calibri"/>
          <w:b w:val="0"/>
          <w:color w:val="auto"/>
        </w:rPr>
        <w:t>)</w:t>
      </w:r>
      <w:r>
        <w:rPr>
          <w:rFonts w:ascii="Calibri" w:hAnsi="Calibri" w:cs="Calibri"/>
          <w:b w:val="0"/>
          <w:color w:val="auto"/>
        </w:rPr>
        <w:t>.</w:t>
      </w:r>
    </w:p>
    <w:p w:rsidR="00133C9F" w:rsidP="008542A0" w:rsidRDefault="00133C9F" w14:paraId="5C4B05A6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8C5CD6" w:rsidP="008542A0" w:rsidRDefault="008C5CD6" w14:paraId="452494A9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Pr="00985CD4" w:rsidR="008C5CD6" w:rsidP="00985CD4" w:rsidRDefault="009D5EE5" w14:paraId="2767EBB1" w14:textId="77777777">
      <w:r w:rsidRPr="00195A5E">
        <w:rPr>
          <w:noProof/>
        </w:rPr>
        <w:pict w14:anchorId="437BD243">
          <v:shape id="_x0000_i1036" style="width:468pt;height:420.75pt;visibility:visible" type="#_x0000_t75">
            <v:imagedata o:title="" r:id="rId21"/>
          </v:shape>
        </w:pict>
      </w:r>
    </w:p>
    <w:p w:rsidR="00133C9F" w:rsidP="008542A0" w:rsidRDefault="00133C9F" w14:paraId="58C9A60A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8C5CD6" w:rsidP="008542A0" w:rsidRDefault="008C5CD6" w14:paraId="4AF3A513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t xml:space="preserve">When complete, </w:t>
      </w:r>
      <w:r w:rsidRPr="005C357D">
        <w:rPr>
          <w:rFonts w:ascii="Calibri" w:hAnsi="Calibri" w:cs="Calibri"/>
          <w:color w:val="auto"/>
        </w:rPr>
        <w:t>make sure you click on the “Apply” button, and then the “Submit” button.</w:t>
      </w:r>
      <w:r>
        <w:rPr>
          <w:rFonts w:ascii="Calibri" w:hAnsi="Calibri" w:cs="Calibri"/>
          <w:b w:val="0"/>
          <w:color w:val="auto"/>
        </w:rPr>
        <w:t xml:space="preserve"> You are now done setting the categories of the Document and it has the information needed to be web published. Next step is to </w:t>
      </w:r>
      <w:r w:rsidR="002524E8">
        <w:rPr>
          <w:rFonts w:ascii="Calibri" w:hAnsi="Calibri" w:cs="Calibri"/>
          <w:b w:val="0"/>
          <w:color w:val="auto"/>
        </w:rPr>
        <w:t>publish it</w:t>
      </w:r>
      <w:r>
        <w:rPr>
          <w:rFonts w:ascii="Calibri" w:hAnsi="Calibri" w:cs="Calibri"/>
          <w:b w:val="0"/>
          <w:color w:val="auto"/>
        </w:rPr>
        <w:t xml:space="preserve">. </w:t>
      </w:r>
    </w:p>
    <w:p w:rsidR="002524E8" w:rsidP="008542A0" w:rsidRDefault="002524E8" w14:paraId="0010A2C6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Pr="00985CD4" w:rsidR="008C5CD6" w:rsidP="008542A0" w:rsidRDefault="002524E8" w14:paraId="1941236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i/>
          <w:color w:val="auto"/>
        </w:rPr>
      </w:pPr>
      <w:r w:rsidRPr="00985CD4">
        <w:rPr>
          <w:rFonts w:ascii="Calibri" w:hAnsi="Calibri" w:cs="Calibri"/>
          <w:b w:val="0"/>
          <w:i/>
          <w:color w:val="auto"/>
        </w:rPr>
        <w:t>Note:  If your document requires an “Approver” to review it before publishing it, please go to the next step (Step 5) of this document.   Otherwise, please skip to “Step 6”.</w:t>
      </w:r>
    </w:p>
    <w:p w:rsidRPr="00985CD4" w:rsidR="004D0B79" w:rsidP="00985CD4" w:rsidRDefault="008C5CD6" w14:paraId="72F70279" w14:textId="77777777">
      <w:pPr>
        <w:pStyle w:val="Heading1"/>
      </w:pPr>
      <w:r>
        <w:lastRenderedPageBreak/>
        <w:t xml:space="preserve">Step </w:t>
      </w:r>
      <w:r w:rsidR="002524E8">
        <w:t>5</w:t>
      </w:r>
      <w:r>
        <w:t xml:space="preserve">:  </w:t>
      </w:r>
      <w:r w:rsidR="002524E8">
        <w:t xml:space="preserve">Publishing a Document with </w:t>
      </w:r>
      <w:r w:rsidR="0009484F">
        <w:t xml:space="preserve">an Approver </w:t>
      </w:r>
      <w:r w:rsidR="002524E8">
        <w:t>(OPTIONAL</w:t>
      </w:r>
      <w:r w:rsidR="00985CD4">
        <w:t xml:space="preserve"> STEP</w:t>
      </w:r>
      <w:r w:rsidR="002524E8">
        <w:t>)</w:t>
      </w:r>
    </w:p>
    <w:p w:rsidR="00F57159" w:rsidP="008542A0" w:rsidRDefault="002524E8" w14:paraId="0926D956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t xml:space="preserve">Use the “Approver” look up to select the name of the person </w:t>
      </w:r>
      <w:r w:rsidR="00D72CDA">
        <w:rPr>
          <w:rFonts w:ascii="Calibri" w:hAnsi="Calibri" w:cs="Calibri"/>
          <w:b w:val="0"/>
          <w:color w:val="auto"/>
        </w:rPr>
        <w:t xml:space="preserve">(or the group name) </w:t>
      </w:r>
      <w:r>
        <w:rPr>
          <w:rFonts w:ascii="Calibri" w:hAnsi="Calibri" w:cs="Calibri"/>
          <w:b w:val="0"/>
          <w:color w:val="auto"/>
        </w:rPr>
        <w:t>who will approve your document for publishing.</w:t>
      </w:r>
    </w:p>
    <w:p w:rsidR="002524E8" w:rsidP="008542A0" w:rsidRDefault="002524E8" w14:paraId="326C5F95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2524E8" w:rsidP="008542A0" w:rsidRDefault="00F6053E" w14:paraId="029B987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195A5E">
        <w:rPr>
          <w:noProof/>
          <w:lang w:bidi="ar-SA"/>
        </w:rPr>
        <w:pict w14:anchorId="003E22B8">
          <v:shape id="_x0000_i1037" style="width:468pt;height:422.25pt;visibility:visible" type="#_x0000_t75">
            <v:imagedata o:title="" r:id="rId22"/>
          </v:shape>
        </w:pict>
      </w:r>
    </w:p>
    <w:p w:rsidR="00F57159" w:rsidP="008542A0" w:rsidRDefault="00F57159" w14:paraId="2634F60F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504B84" w:rsidP="008542A0" w:rsidRDefault="00504B84" w14:paraId="58D05559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504B84" w:rsidP="008542A0" w:rsidRDefault="002524E8" w14:paraId="4B671524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  <w:r>
        <w:rPr>
          <w:rFonts w:ascii="Calibri" w:hAnsi="Calibri" w:cs="Calibri"/>
          <w:b w:val="0"/>
          <w:color w:val="auto"/>
        </w:rPr>
        <w:t xml:space="preserve">When complete, </w:t>
      </w:r>
      <w:r w:rsidRPr="005C357D">
        <w:rPr>
          <w:rFonts w:ascii="Calibri" w:hAnsi="Calibri" w:cs="Calibri"/>
          <w:color w:val="auto"/>
        </w:rPr>
        <w:t>make sure you click on the “Apply” button, and then the “Submit” button.</w:t>
      </w:r>
      <w:r w:rsidR="00DE3FDD">
        <w:rPr>
          <w:rFonts w:ascii="Calibri" w:hAnsi="Calibri" w:cs="Calibri"/>
          <w:color w:val="auto"/>
        </w:rPr>
        <w:t xml:space="preserve">  </w:t>
      </w:r>
    </w:p>
    <w:p w:rsidR="00504B84" w:rsidP="008542A0" w:rsidRDefault="00504B84" w14:paraId="4CA2EFC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</w:p>
    <w:p w:rsidR="00F57159" w:rsidP="008542A0" w:rsidRDefault="00DE3FDD" w14:paraId="21D670A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  <w:r w:rsidRPr="00E71094">
        <w:rPr>
          <w:rFonts w:ascii="Calibri" w:hAnsi="Calibri" w:cs="Calibri"/>
          <w:b w:val="0"/>
          <w:color w:val="auto"/>
        </w:rPr>
        <w:t xml:space="preserve">From the Document function drop down, select ‘Publish to Website”.  </w:t>
      </w:r>
      <w:r>
        <w:rPr>
          <w:rFonts w:ascii="Calibri" w:hAnsi="Calibri" w:cs="Calibri"/>
          <w:b w:val="0"/>
          <w:color w:val="auto"/>
        </w:rPr>
        <w:t xml:space="preserve">This will start the approval process workflow, which will generate an email notification to the approver </w:t>
      </w:r>
      <w:r w:rsidR="0009484F">
        <w:rPr>
          <w:rFonts w:ascii="Calibri" w:hAnsi="Calibri" w:cs="Calibri"/>
          <w:b w:val="0"/>
          <w:color w:val="auto"/>
        </w:rPr>
        <w:t xml:space="preserve">name </w:t>
      </w:r>
      <w:r>
        <w:rPr>
          <w:rFonts w:ascii="Calibri" w:hAnsi="Calibri" w:cs="Calibri"/>
          <w:b w:val="0"/>
          <w:color w:val="auto"/>
        </w:rPr>
        <w:t>you selected above.</w:t>
      </w:r>
    </w:p>
    <w:p w:rsidR="00713B37" w:rsidP="008542A0" w:rsidRDefault="00713B37" w14:paraId="3AAB8C35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</w:p>
    <w:p w:rsidR="00713B37" w:rsidP="008542A0" w:rsidRDefault="00713B37" w14:paraId="622E9E2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</w:p>
    <w:p w:rsidR="00713B37" w:rsidP="008542A0" w:rsidRDefault="00713B37" w14:paraId="317704C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</w:p>
    <w:p w:rsidR="00713B37" w:rsidP="008542A0" w:rsidRDefault="00713B37" w14:paraId="3DFF3DBB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</w:p>
    <w:p w:rsidR="00713B37" w:rsidP="008542A0" w:rsidRDefault="00713B37" w14:paraId="03EFF6F2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</w:p>
    <w:p w:rsidR="00713B37" w:rsidP="008542A0" w:rsidRDefault="00713B37" w14:paraId="27E14462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</w:p>
    <w:p w:rsidR="00504B84" w:rsidP="008542A0" w:rsidRDefault="00504B84" w14:paraId="08092C5C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color w:val="auto"/>
        </w:rPr>
      </w:pPr>
    </w:p>
    <w:p w:rsidR="00504B84" w:rsidP="008542A0" w:rsidRDefault="00504B84" w14:paraId="62F78735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504B84" w:rsidP="008542A0" w:rsidRDefault="00504B84" w14:paraId="4D0AE886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713B37" w:rsidP="008542A0" w:rsidRDefault="00503BB7" w14:paraId="36874894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lastRenderedPageBreak/>
        <w:t>Within approximately 15 minutes, t</w:t>
      </w:r>
      <w:r w:rsidR="00713B37">
        <w:rPr>
          <w:rFonts w:ascii="Calibri" w:hAnsi="Calibri" w:cs="Calibri"/>
          <w:b w:val="0"/>
          <w:color w:val="auto"/>
        </w:rPr>
        <w:t>he approver will receive an email notification that</w:t>
      </w:r>
      <w:r w:rsidR="00FF2404">
        <w:rPr>
          <w:rFonts w:ascii="Calibri" w:hAnsi="Calibri" w:cs="Calibri"/>
          <w:b w:val="0"/>
          <w:color w:val="auto"/>
        </w:rPr>
        <w:t xml:space="preserve"> a document needs his/her</w:t>
      </w:r>
      <w:r w:rsidR="00713B37">
        <w:rPr>
          <w:rFonts w:ascii="Calibri" w:hAnsi="Calibri" w:cs="Calibri"/>
          <w:b w:val="0"/>
          <w:color w:val="auto"/>
        </w:rPr>
        <w:t xml:space="preserve"> approva</w:t>
      </w:r>
      <w:r>
        <w:rPr>
          <w:rFonts w:ascii="Calibri" w:hAnsi="Calibri" w:cs="Calibri"/>
          <w:b w:val="0"/>
          <w:color w:val="auto"/>
        </w:rPr>
        <w:t>l in order to be published.  The approver needs to u</w:t>
      </w:r>
      <w:r w:rsidR="00713B37">
        <w:rPr>
          <w:rFonts w:ascii="Calibri" w:hAnsi="Calibri" w:cs="Calibri"/>
          <w:b w:val="0"/>
          <w:color w:val="auto"/>
        </w:rPr>
        <w:t>se the circled link to go to the approval screen.</w:t>
      </w:r>
    </w:p>
    <w:p w:rsidR="00504B84" w:rsidP="008542A0" w:rsidRDefault="00504B84" w14:paraId="7EF81ED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Pr="00713B37" w:rsidR="00713B37" w:rsidP="008542A0" w:rsidRDefault="00713B37" w14:paraId="0FC33BF4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Pr="00713B37" w:rsidR="00713B37" w:rsidP="008542A0" w:rsidRDefault="00713B37" w14:paraId="4FDFB537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B3784A">
        <w:rPr>
          <w:noProof/>
          <w:lang w:bidi="ar-SA"/>
        </w:rPr>
        <w:pict w14:anchorId="6AC6A02B">
          <v:shape id="_x0000_i1038" style="width:402pt;height:135.75pt;visibility:visible" type="#_x0000_t75">
            <v:imagedata o:title="" r:id="rId23"/>
          </v:shape>
        </w:pict>
      </w:r>
    </w:p>
    <w:p w:rsidR="00F57159" w:rsidP="008542A0" w:rsidRDefault="00F57159" w14:paraId="5437D3F3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4A7F11" w:rsidP="008542A0" w:rsidRDefault="004A7F11" w14:paraId="7CCAEA5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4A7F11" w:rsidP="008542A0" w:rsidRDefault="004A7F11" w14:paraId="0F8DF0DE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i/>
          <w:color w:val="auto"/>
        </w:rPr>
      </w:pPr>
    </w:p>
    <w:p w:rsidRPr="004A7F11" w:rsidR="00F57159" w:rsidP="008542A0" w:rsidRDefault="00FF2404" w14:paraId="535E2A85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i/>
          <w:color w:val="auto"/>
        </w:rPr>
      </w:pPr>
      <w:r w:rsidRPr="004A7F11">
        <w:rPr>
          <w:rFonts w:ascii="Calibri" w:hAnsi="Calibri" w:cs="Calibri"/>
          <w:b w:val="0"/>
          <w:i/>
          <w:color w:val="auto"/>
        </w:rPr>
        <w:t>Note: If the document is not approved</w:t>
      </w:r>
      <w:r w:rsidRPr="004A7F11" w:rsidR="004A7F11">
        <w:rPr>
          <w:rFonts w:ascii="Calibri" w:hAnsi="Calibri" w:cs="Calibri"/>
          <w:b w:val="0"/>
          <w:i/>
          <w:color w:val="auto"/>
        </w:rPr>
        <w:t xml:space="preserve"> or rejected</w:t>
      </w:r>
      <w:r w:rsidRPr="004A7F11">
        <w:rPr>
          <w:rFonts w:ascii="Calibri" w:hAnsi="Calibri" w:cs="Calibri"/>
          <w:b w:val="0"/>
          <w:i/>
          <w:color w:val="auto"/>
        </w:rPr>
        <w:t xml:space="preserve"> within approximately 30 minutes of the “approval request”, the approver will receive a “Document Late for Publishing” email notification.</w:t>
      </w:r>
    </w:p>
    <w:p w:rsidR="00F57159" w:rsidP="008542A0" w:rsidRDefault="00F57159" w14:paraId="5E92212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57159" w:rsidP="008542A0" w:rsidRDefault="00F57159" w14:paraId="270EEA80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57159" w:rsidP="008542A0" w:rsidRDefault="00F57159" w14:paraId="02470AB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57159" w:rsidP="008542A0" w:rsidRDefault="00F57159" w14:paraId="7A72DCA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2404" w:rsidP="008542A0" w:rsidRDefault="00FF2404" w14:paraId="2386F7A4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t xml:space="preserve">Once you click on the </w:t>
      </w:r>
      <w:r w:rsidR="00DE3FDD">
        <w:rPr>
          <w:rFonts w:ascii="Calibri" w:hAnsi="Calibri" w:cs="Calibri"/>
          <w:b w:val="0"/>
          <w:color w:val="auto"/>
        </w:rPr>
        <w:t>link provided on the email</w:t>
      </w:r>
      <w:r>
        <w:rPr>
          <w:rFonts w:ascii="Calibri" w:hAnsi="Calibri" w:cs="Calibri"/>
          <w:b w:val="0"/>
          <w:color w:val="auto"/>
        </w:rPr>
        <w:t>, you will be presented with the following “Approval” screen:</w:t>
      </w:r>
    </w:p>
    <w:p w:rsidR="00FF2404" w:rsidP="008542A0" w:rsidRDefault="00FF2404" w14:paraId="0BD70F65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2404" w:rsidP="008542A0" w:rsidRDefault="00FF2404" w14:paraId="54764DB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noProof/>
          <w:lang w:bidi="ar-SA"/>
        </w:rPr>
      </w:pPr>
      <w:r w:rsidRPr="00B3784A">
        <w:rPr>
          <w:noProof/>
          <w:lang w:bidi="ar-SA"/>
        </w:rPr>
        <w:pict w14:anchorId="60FB7BB8">
          <v:shape id="_x0000_i1039" style="width:467.25pt;height:220.5pt;visibility:visible" type="#_x0000_t75">
            <v:imagedata o:title="" r:id="rId24"/>
          </v:shape>
        </w:pict>
      </w:r>
    </w:p>
    <w:p w:rsidR="00FF2404" w:rsidP="008542A0" w:rsidRDefault="00FF2404" w14:paraId="59912067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noProof/>
          <w:lang w:bidi="ar-SA"/>
        </w:rPr>
      </w:pPr>
    </w:p>
    <w:p w:rsidR="00FF2404" w:rsidP="008542A0" w:rsidRDefault="00FF2404" w14:paraId="2F94F9F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noProof/>
          <w:lang w:bidi="ar-SA"/>
        </w:rPr>
      </w:pPr>
    </w:p>
    <w:p w:rsidR="00FF2404" w:rsidP="00FF2404" w:rsidRDefault="00FF2404" w14:paraId="01465DD0" w14:textId="77777777"/>
    <w:p w:rsidR="00DE3FDD" w:rsidP="00FF2404" w:rsidRDefault="00DE3FDD" w14:paraId="0389A951" w14:textId="77777777"/>
    <w:p w:rsidR="00504B84" w:rsidP="00FF2404" w:rsidRDefault="00DE3FDD" w14:paraId="5331371B" w14:textId="77777777">
      <w:r>
        <w:t>Upon</w:t>
      </w:r>
      <w:r w:rsidR="00FF2404">
        <w:t xml:space="preserve"> </w:t>
      </w:r>
      <w:r>
        <w:t>selecting</w:t>
      </w:r>
      <w:r w:rsidR="00FF2404">
        <w:t xml:space="preserve"> the “Attributes” option on the left side of the screen, you will be able to view all the attributes associated with this document</w:t>
      </w:r>
      <w:r>
        <w:t>, including the contents of the document itself</w:t>
      </w:r>
      <w:r w:rsidR="00FF2404">
        <w:t xml:space="preserve">.  </w:t>
      </w:r>
      <w:r>
        <w:t xml:space="preserve"> </w:t>
      </w:r>
    </w:p>
    <w:p w:rsidR="00504B84" w:rsidP="00FF2404" w:rsidRDefault="00504B84" w14:paraId="221BF25E" w14:textId="77777777"/>
    <w:p w:rsidR="00A34B9E" w:rsidP="00FF2404" w:rsidRDefault="00DE3FDD" w14:paraId="252DB56D" w14:textId="77777777">
      <w:r>
        <w:lastRenderedPageBreak/>
        <w:t xml:space="preserve">After reviewing the document’s attributes, you can </w:t>
      </w:r>
      <w:r w:rsidR="0009484F">
        <w:t xml:space="preserve">either </w:t>
      </w:r>
      <w:r w:rsidRPr="0009484F">
        <w:rPr>
          <w:b/>
        </w:rPr>
        <w:t>“Approve</w:t>
      </w:r>
      <w:r w:rsidRPr="0009484F" w:rsidR="0009484F">
        <w:rPr>
          <w:b/>
        </w:rPr>
        <w:t>”</w:t>
      </w:r>
      <w:r w:rsidR="0009484F">
        <w:t xml:space="preserve"> </w:t>
      </w:r>
      <w:r w:rsidR="00D72CDA">
        <w:t>or</w:t>
      </w:r>
      <w:r w:rsidR="0009484F">
        <w:t xml:space="preserve"> </w:t>
      </w:r>
      <w:r w:rsidRPr="0009484F">
        <w:rPr>
          <w:b/>
        </w:rPr>
        <w:t>“Reject”</w:t>
      </w:r>
      <w:r>
        <w:t xml:space="preserve"> </w:t>
      </w:r>
      <w:r w:rsidR="0009484F">
        <w:t>the publishing of this document</w:t>
      </w:r>
      <w:r w:rsidR="00202938">
        <w:t>.</w:t>
      </w:r>
    </w:p>
    <w:p w:rsidR="00D72CDA" w:rsidP="00FF2404" w:rsidRDefault="00D72CDA" w14:paraId="6595CFB1" w14:textId="77777777"/>
    <w:p w:rsidR="00FF2404" w:rsidP="00FF2404" w:rsidRDefault="00A34B9E" w14:paraId="3F4DA2E0" w14:textId="77777777">
      <w:pPr>
        <w:rPr>
          <w:noProof/>
        </w:rPr>
      </w:pPr>
      <w:r w:rsidRPr="00F970F0">
        <w:rPr>
          <w:noProof/>
        </w:rPr>
        <w:pict w14:anchorId="2AC631DD">
          <v:shape id="_x0000_i1040" style="width:468pt;height:285pt;visibility:visible" type="#_x0000_t75">
            <v:imagedata o:title="" r:id="rId25"/>
          </v:shape>
        </w:pict>
      </w:r>
    </w:p>
    <w:p w:rsidR="00D72CDA" w:rsidP="00FF2404" w:rsidRDefault="00D72CDA" w14:paraId="206E4298" w14:textId="77777777"/>
    <w:p w:rsidR="00A34B9E" w:rsidP="00D72CDA" w:rsidRDefault="00D72CDA" w14:paraId="40FD852E" w14:textId="77777777">
      <w:r>
        <w:rPr>
          <w:b/>
        </w:rPr>
        <w:t xml:space="preserve">To </w:t>
      </w:r>
      <w:r w:rsidRPr="00A34B9E" w:rsidR="00A34B9E">
        <w:rPr>
          <w:b/>
        </w:rPr>
        <w:t>Approve/Reject:</w:t>
      </w:r>
      <w:r w:rsidR="00A34B9E">
        <w:t xml:space="preserve"> Select one of the buttons on the left hand side of the screen (circled in red for illustration purposes).</w:t>
      </w:r>
    </w:p>
    <w:p w:rsidR="00D72CDA" w:rsidP="00D72CDA" w:rsidRDefault="00D72CDA" w14:paraId="58EB05E2" w14:textId="77777777">
      <w:pPr>
        <w:pStyle w:val="NoSpacing"/>
      </w:pPr>
    </w:p>
    <w:p w:rsidR="00FF2404" w:rsidP="00D72CDA" w:rsidRDefault="00611C46" w14:paraId="4B4D9694" w14:textId="77777777">
      <w:pPr>
        <w:pStyle w:val="NoSpacing"/>
      </w:pPr>
      <w:r>
        <w:t>The publisher will r</w:t>
      </w:r>
      <w:r w:rsidR="00D72CDA">
        <w:t>eceive the following system generated emails:</w:t>
      </w:r>
    </w:p>
    <w:p w:rsidR="00D72CDA" w:rsidP="00D72CDA" w:rsidRDefault="00D72CDA" w14:paraId="7A967FAF" w14:textId="77777777">
      <w:pPr>
        <w:pStyle w:val="NoSpacing"/>
        <w:numPr>
          <w:ilvl w:val="0"/>
          <w:numId w:val="9"/>
        </w:numPr>
      </w:pPr>
      <w:r>
        <w:t>Notification that the document was approved or disapproved.</w:t>
      </w:r>
    </w:p>
    <w:p w:rsidR="00D72CDA" w:rsidP="00D72CDA" w:rsidRDefault="00D72CDA" w14:paraId="7AAD4732" w14:textId="77777777">
      <w:pPr>
        <w:pStyle w:val="NoSpacing"/>
        <w:numPr>
          <w:ilvl w:val="0"/>
          <w:numId w:val="9"/>
        </w:numPr>
      </w:pPr>
      <w:r>
        <w:t>Notification that the document was published.</w:t>
      </w:r>
    </w:p>
    <w:p w:rsidR="00F57159" w:rsidP="008542A0" w:rsidRDefault="00F57159" w14:paraId="64913549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57159" w:rsidP="008542A0" w:rsidRDefault="00F57159" w14:paraId="31B60F8E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307F92DA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29318DF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6D20DFC0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2134B579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7E22AC02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132DCCC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5F14BDAF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39BDDDE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43F6E65F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D72CDA" w:rsidP="008542A0" w:rsidRDefault="00D72CDA" w14:paraId="71F0A339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Pr="00E71094" w:rsidR="00363D8B" w:rsidP="00E71094" w:rsidRDefault="00F57159" w14:paraId="37B2C44F" w14:textId="77777777">
      <w:pPr>
        <w:pStyle w:val="Heading1"/>
      </w:pPr>
      <w:r>
        <w:lastRenderedPageBreak/>
        <w:t xml:space="preserve">Step </w:t>
      </w:r>
      <w:r w:rsidR="002524E8">
        <w:t>6</w:t>
      </w:r>
      <w:r>
        <w:t xml:space="preserve">: </w:t>
      </w:r>
      <w:r w:rsidR="006A42DB">
        <w:t xml:space="preserve">Web </w:t>
      </w:r>
      <w:r>
        <w:t>Publish</w:t>
      </w:r>
      <w:r w:rsidR="006A42DB">
        <w:t>ing</w:t>
      </w:r>
      <w:r>
        <w:t xml:space="preserve"> </w:t>
      </w:r>
      <w:r w:rsidR="006A42DB">
        <w:t>a</w:t>
      </w:r>
      <w:r>
        <w:t xml:space="preserve"> </w:t>
      </w:r>
      <w:r w:rsidR="009D5EE5">
        <w:t xml:space="preserve">Single </w:t>
      </w:r>
      <w:r>
        <w:t>Document</w:t>
      </w:r>
    </w:p>
    <w:p w:rsidR="006A42DB" w:rsidP="008542A0" w:rsidRDefault="00F57159" w14:paraId="6021D540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E71094">
        <w:rPr>
          <w:rFonts w:ascii="Calibri" w:hAnsi="Calibri" w:cs="Calibri"/>
          <w:b w:val="0"/>
          <w:color w:val="auto"/>
        </w:rPr>
        <w:t xml:space="preserve">Now you are ready to publish the Document. </w:t>
      </w:r>
    </w:p>
    <w:p w:rsidR="006A42DB" w:rsidP="008542A0" w:rsidRDefault="006A42DB" w14:paraId="0CFEEE3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363D8B" w:rsidP="008542A0" w:rsidRDefault="00F57159" w14:paraId="2B047D8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E71094">
        <w:rPr>
          <w:rFonts w:ascii="Calibri" w:hAnsi="Calibri" w:cs="Calibri"/>
          <w:b w:val="0"/>
          <w:color w:val="auto"/>
        </w:rPr>
        <w:t>From the Docum</w:t>
      </w:r>
      <w:r w:rsidR="006A42DB">
        <w:rPr>
          <w:rFonts w:ascii="Calibri" w:hAnsi="Calibri" w:cs="Calibri"/>
          <w:b w:val="0"/>
          <w:color w:val="auto"/>
        </w:rPr>
        <w:t>ent function drop down, select “</w:t>
      </w:r>
      <w:r w:rsidRPr="00E71094">
        <w:rPr>
          <w:rFonts w:ascii="Calibri" w:hAnsi="Calibri" w:cs="Calibri"/>
          <w:b w:val="0"/>
          <w:color w:val="auto"/>
        </w:rPr>
        <w:t xml:space="preserve">Publish to Website”.  </w:t>
      </w:r>
    </w:p>
    <w:p w:rsidR="006A42DB" w:rsidP="008542A0" w:rsidRDefault="006A42DB" w14:paraId="665098EE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57159" w:rsidP="008542A0" w:rsidRDefault="00F57159" w14:paraId="3D07CA16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57159" w:rsidP="008542A0" w:rsidRDefault="00E71094" w14:paraId="6EE08FD9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noProof/>
          <w:lang w:bidi="ar-SA"/>
        </w:rPr>
      </w:pPr>
      <w:r w:rsidRPr="00195A5E">
        <w:rPr>
          <w:noProof/>
          <w:lang w:bidi="ar-SA"/>
        </w:rPr>
        <w:pict w14:anchorId="1073B3F8">
          <v:shape id="_x0000_i1041" style="width:468pt;height:430.5pt;visibility:visible" type="#_x0000_t75">
            <v:imagedata o:title="" r:id="rId26"/>
          </v:shape>
        </w:pict>
      </w:r>
    </w:p>
    <w:p w:rsidR="00A1282C" w:rsidP="008542A0" w:rsidRDefault="00A1282C" w14:paraId="37FB5A37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noProof/>
          <w:lang w:bidi="ar-SA"/>
        </w:rPr>
      </w:pPr>
    </w:p>
    <w:p w:rsidR="00A1282C" w:rsidP="008542A0" w:rsidRDefault="00A1282C" w14:paraId="40C0B67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363D8B" w:rsidP="008542A0" w:rsidRDefault="00363D8B" w14:paraId="3C25B054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A1282C" w:rsidP="008542A0" w:rsidRDefault="00A1282C" w14:paraId="0CEA54F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14CA6864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341383F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6BB9968E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49D1B5E7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0D3C438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5BF82986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5A5DE773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A1282C" w:rsidP="008542A0" w:rsidRDefault="00F57159" w14:paraId="5F850496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E71094">
        <w:rPr>
          <w:rFonts w:ascii="Calibri" w:hAnsi="Calibri" w:cs="Calibri"/>
          <w:b w:val="0"/>
          <w:color w:val="auto"/>
        </w:rPr>
        <w:lastRenderedPageBreak/>
        <w:t xml:space="preserve">Your Document </w:t>
      </w:r>
      <w:r w:rsidR="006A42DB">
        <w:rPr>
          <w:rFonts w:ascii="Calibri" w:hAnsi="Calibri" w:cs="Calibri"/>
          <w:b w:val="0"/>
          <w:color w:val="auto"/>
        </w:rPr>
        <w:t xml:space="preserve">is </w:t>
      </w:r>
      <w:r w:rsidRPr="00E71094">
        <w:rPr>
          <w:rFonts w:ascii="Calibri" w:hAnsi="Calibri" w:cs="Calibri"/>
          <w:b w:val="0"/>
          <w:color w:val="auto"/>
        </w:rPr>
        <w:t>now schedule</w:t>
      </w:r>
      <w:r w:rsidR="00A1282C">
        <w:rPr>
          <w:rFonts w:ascii="Calibri" w:hAnsi="Calibri" w:cs="Calibri"/>
          <w:b w:val="0"/>
          <w:color w:val="auto"/>
        </w:rPr>
        <w:t>d</w:t>
      </w:r>
      <w:r w:rsidRPr="00E71094">
        <w:rPr>
          <w:rFonts w:ascii="Calibri" w:hAnsi="Calibri" w:cs="Calibri"/>
          <w:b w:val="0"/>
          <w:color w:val="auto"/>
        </w:rPr>
        <w:t xml:space="preserve"> to </w:t>
      </w:r>
      <w:r w:rsidR="006A42DB">
        <w:rPr>
          <w:rFonts w:ascii="Calibri" w:hAnsi="Calibri" w:cs="Calibri"/>
          <w:b w:val="0"/>
          <w:color w:val="auto"/>
        </w:rPr>
        <w:t xml:space="preserve">be </w:t>
      </w:r>
      <w:r w:rsidRPr="00E71094">
        <w:rPr>
          <w:rFonts w:ascii="Calibri" w:hAnsi="Calibri" w:cs="Calibri"/>
          <w:b w:val="0"/>
          <w:color w:val="auto"/>
        </w:rPr>
        <w:t>publish</w:t>
      </w:r>
      <w:r w:rsidR="006A42DB">
        <w:rPr>
          <w:rFonts w:ascii="Calibri" w:hAnsi="Calibri" w:cs="Calibri"/>
          <w:b w:val="0"/>
          <w:color w:val="auto"/>
        </w:rPr>
        <w:t>ed on the date/time you sp</w:t>
      </w:r>
      <w:r w:rsidR="00D72CDA">
        <w:rPr>
          <w:rFonts w:ascii="Calibri" w:hAnsi="Calibri" w:cs="Calibri"/>
          <w:b w:val="0"/>
          <w:color w:val="auto"/>
        </w:rPr>
        <w:t xml:space="preserve">ecified.  </w:t>
      </w:r>
      <w:r w:rsidR="00A1282C">
        <w:rPr>
          <w:rFonts w:ascii="Calibri" w:hAnsi="Calibri" w:cs="Calibri"/>
          <w:b w:val="0"/>
          <w:color w:val="auto"/>
        </w:rPr>
        <w:t xml:space="preserve">You will notice </w:t>
      </w:r>
      <w:r w:rsidR="006A42DB">
        <w:rPr>
          <w:rFonts w:ascii="Calibri" w:hAnsi="Calibri" w:cs="Calibri"/>
          <w:b w:val="0"/>
          <w:color w:val="auto"/>
        </w:rPr>
        <w:t>a</w:t>
      </w:r>
      <w:r w:rsidR="00A1282C">
        <w:rPr>
          <w:rFonts w:ascii="Calibri" w:hAnsi="Calibri" w:cs="Calibri"/>
          <w:b w:val="0"/>
          <w:color w:val="auto"/>
        </w:rPr>
        <w:t xml:space="preserve"> “red checkmark” on the left of the document icon, illustrating that this document is now “checked out” and can no longer be edited.</w:t>
      </w:r>
      <w:r w:rsidR="00D72CDA">
        <w:rPr>
          <w:rFonts w:ascii="Calibri" w:hAnsi="Calibri" w:cs="Calibri"/>
          <w:b w:val="0"/>
          <w:color w:val="auto"/>
        </w:rPr>
        <w:t xml:space="preserve">  A PDF version of the document will be automatically generated at this point.</w:t>
      </w:r>
    </w:p>
    <w:p w:rsidR="00A1282C" w:rsidP="008542A0" w:rsidRDefault="00A1282C" w14:paraId="0D0DD838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A1282C" w:rsidP="008542A0" w:rsidRDefault="00A1282C" w14:paraId="672C9B22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195A5E">
        <w:rPr>
          <w:noProof/>
          <w:lang w:bidi="ar-SA"/>
        </w:rPr>
        <w:pict w14:anchorId="41CBEBEA">
          <v:shape id="_x0000_i1042" style="width:468pt;height:226.5pt;visibility:visible" type="#_x0000_t75">
            <v:imagedata o:title="" r:id="rId27"/>
          </v:shape>
        </w:pict>
      </w:r>
    </w:p>
    <w:p w:rsidR="00A1282C" w:rsidP="008542A0" w:rsidRDefault="00A1282C" w14:paraId="3548496F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A1282C" w:rsidP="008542A0" w:rsidRDefault="00A1282C" w14:paraId="3135F83F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A1282C" w:rsidP="008542A0" w:rsidRDefault="00A1282C" w14:paraId="7E816951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0F8F" w:rsidP="008542A0" w:rsidRDefault="00FF0F8F" w14:paraId="45B23FD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6A42DB" w:rsidP="008542A0" w:rsidRDefault="006A42DB" w14:paraId="6248C970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t>After a few minutes, the web publishing process will move y</w:t>
      </w:r>
      <w:r w:rsidRPr="00E71094" w:rsidR="00E71094">
        <w:rPr>
          <w:rFonts w:ascii="Calibri" w:hAnsi="Calibri" w:cs="Calibri"/>
          <w:b w:val="0"/>
          <w:color w:val="auto"/>
        </w:rPr>
        <w:t xml:space="preserve">our </w:t>
      </w:r>
      <w:r w:rsidR="00FF0F8F">
        <w:rPr>
          <w:rFonts w:ascii="Calibri" w:hAnsi="Calibri" w:cs="Calibri"/>
          <w:b w:val="0"/>
          <w:color w:val="auto"/>
        </w:rPr>
        <w:t>d</w:t>
      </w:r>
      <w:r w:rsidRPr="00E71094" w:rsidR="00F57159">
        <w:rPr>
          <w:rFonts w:ascii="Calibri" w:hAnsi="Calibri" w:cs="Calibri"/>
          <w:b w:val="0"/>
          <w:color w:val="auto"/>
        </w:rPr>
        <w:t xml:space="preserve">ocument </w:t>
      </w:r>
      <w:r w:rsidR="00FF0F8F">
        <w:rPr>
          <w:rFonts w:ascii="Calibri" w:hAnsi="Calibri" w:cs="Calibri"/>
          <w:b w:val="0"/>
          <w:color w:val="auto"/>
        </w:rPr>
        <w:t xml:space="preserve">and its </w:t>
      </w:r>
      <w:r w:rsidR="00D72CDA">
        <w:rPr>
          <w:rFonts w:ascii="Calibri" w:hAnsi="Calibri" w:cs="Calibri"/>
          <w:b w:val="0"/>
          <w:color w:val="auto"/>
        </w:rPr>
        <w:t xml:space="preserve">system generated </w:t>
      </w:r>
      <w:r w:rsidR="00FF0F8F">
        <w:rPr>
          <w:rFonts w:ascii="Calibri" w:hAnsi="Calibri" w:cs="Calibri"/>
          <w:b w:val="0"/>
          <w:color w:val="auto"/>
        </w:rPr>
        <w:t xml:space="preserve">PDF counterpart </w:t>
      </w:r>
      <w:r w:rsidRPr="00E71094" w:rsidR="00F57159">
        <w:rPr>
          <w:rFonts w:ascii="Calibri" w:hAnsi="Calibri" w:cs="Calibri"/>
          <w:b w:val="0"/>
          <w:color w:val="auto"/>
        </w:rPr>
        <w:t xml:space="preserve">to the Published Documents </w:t>
      </w:r>
      <w:r w:rsidR="00FF0F8F">
        <w:rPr>
          <w:rFonts w:ascii="Calibri" w:hAnsi="Calibri" w:cs="Calibri"/>
          <w:b w:val="0"/>
          <w:color w:val="auto"/>
        </w:rPr>
        <w:t xml:space="preserve">Folder, under the following path: </w:t>
      </w:r>
    </w:p>
    <w:p w:rsidR="006A42DB" w:rsidP="008542A0" w:rsidRDefault="006A42DB" w14:paraId="1D64CAD2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57159" w:rsidP="008542A0" w:rsidRDefault="00FF0F8F" w14:paraId="3EC59AC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i/>
          <w:color w:val="auto"/>
        </w:rPr>
      </w:pPr>
      <w:r w:rsidRPr="006A42DB">
        <w:rPr>
          <w:rFonts w:ascii="Calibri" w:hAnsi="Calibri" w:cs="Calibri"/>
          <w:b w:val="0"/>
          <w:i/>
          <w:color w:val="auto"/>
        </w:rPr>
        <w:t>“Commission-&gt; Published Documents -&gt; [Published Year] -&gt; [Document Type]</w:t>
      </w:r>
      <w:r w:rsidRPr="006A42DB" w:rsidR="006A42DB">
        <w:rPr>
          <w:rFonts w:ascii="Calibri" w:hAnsi="Calibri" w:cs="Calibri"/>
          <w:b w:val="0"/>
          <w:i/>
          <w:color w:val="auto"/>
        </w:rPr>
        <w:t>”</w:t>
      </w:r>
    </w:p>
    <w:p w:rsidRPr="006A42DB" w:rsidR="006A42DB" w:rsidP="008542A0" w:rsidRDefault="006A42DB" w14:paraId="3DD0935F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i/>
          <w:color w:val="auto"/>
        </w:rPr>
      </w:pPr>
    </w:p>
    <w:p w:rsidR="00FF0F8F" w:rsidP="008542A0" w:rsidRDefault="00FF0F8F" w14:paraId="05B288BE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F970F0">
        <w:rPr>
          <w:noProof/>
          <w:lang w:bidi="ar-SA"/>
        </w:rPr>
        <w:pict w14:anchorId="47263A09">
          <v:shape id="_x0000_i1043" style="width:468pt;height:236.25pt;visibility:visible" type="#_x0000_t75">
            <v:imagedata o:title="" r:id="rId28"/>
          </v:shape>
        </w:pict>
      </w:r>
    </w:p>
    <w:p w:rsidR="00FF0F8F" w:rsidP="008542A0" w:rsidRDefault="00FF0F8F" w14:paraId="2D34A3B6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0F8F" w:rsidP="008542A0" w:rsidRDefault="00FF0F8F" w14:paraId="577949EB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0F8F" w:rsidP="00FF0F8F" w:rsidRDefault="00FF0F8F" w14:paraId="63159D2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0F8F" w:rsidP="00FF0F8F" w:rsidRDefault="00FF0F8F" w14:paraId="4F3BBB43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0F8F" w:rsidP="00FF0F8F" w:rsidRDefault="00FF0F8F" w14:paraId="418BD31B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0F8F" w:rsidP="00FF0F8F" w:rsidRDefault="006A42DB" w14:paraId="2C2E7D83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>
        <w:rPr>
          <w:rFonts w:ascii="Calibri" w:hAnsi="Calibri" w:cs="Calibri"/>
          <w:b w:val="0"/>
          <w:color w:val="auto"/>
        </w:rPr>
        <w:t>As part of the web publishing process, y</w:t>
      </w:r>
      <w:r w:rsidR="00FF0F8F">
        <w:rPr>
          <w:rFonts w:ascii="Calibri" w:hAnsi="Calibri" w:cs="Calibri"/>
          <w:b w:val="0"/>
          <w:color w:val="auto"/>
        </w:rPr>
        <w:t>ou will receive a system generated email notification that the document</w:t>
      </w:r>
      <w:r w:rsidRPr="00E71094" w:rsidR="00FF0F8F">
        <w:rPr>
          <w:rFonts w:ascii="Calibri" w:hAnsi="Calibri" w:cs="Calibri"/>
          <w:b w:val="0"/>
          <w:color w:val="auto"/>
        </w:rPr>
        <w:t xml:space="preserve"> was published.   </w:t>
      </w:r>
      <w:r w:rsidR="009C35BC">
        <w:rPr>
          <w:rFonts w:ascii="Calibri" w:hAnsi="Calibri" w:cs="Calibri"/>
          <w:b w:val="0"/>
          <w:color w:val="auto"/>
        </w:rPr>
        <w:t xml:space="preserve">You can </w:t>
      </w:r>
      <w:r>
        <w:rPr>
          <w:rFonts w:ascii="Calibri" w:hAnsi="Calibri" w:cs="Calibri"/>
          <w:b w:val="0"/>
          <w:color w:val="auto"/>
        </w:rPr>
        <w:t>distribute the link provided on this email to outside parties</w:t>
      </w:r>
      <w:r w:rsidR="009C35BC">
        <w:rPr>
          <w:rFonts w:ascii="Calibri" w:hAnsi="Calibri" w:cs="Calibri"/>
          <w:b w:val="0"/>
          <w:color w:val="auto"/>
        </w:rPr>
        <w:t xml:space="preserve"> (this is the link to </w:t>
      </w:r>
      <w:r w:rsidR="00611C46">
        <w:rPr>
          <w:rFonts w:ascii="Calibri" w:hAnsi="Calibri" w:cs="Calibri"/>
          <w:b w:val="0"/>
          <w:color w:val="auto"/>
        </w:rPr>
        <w:t>vie</w:t>
      </w:r>
      <w:r>
        <w:rPr>
          <w:rFonts w:ascii="Calibri" w:hAnsi="Calibri" w:cs="Calibri"/>
          <w:b w:val="0"/>
          <w:color w:val="auto"/>
        </w:rPr>
        <w:t>w</w:t>
      </w:r>
      <w:r w:rsidR="00611C46">
        <w:rPr>
          <w:rFonts w:ascii="Calibri" w:hAnsi="Calibri" w:cs="Calibri"/>
          <w:b w:val="0"/>
          <w:color w:val="auto"/>
        </w:rPr>
        <w:t xml:space="preserve"> </w:t>
      </w:r>
      <w:r w:rsidR="009C35BC">
        <w:rPr>
          <w:rFonts w:ascii="Calibri" w:hAnsi="Calibri" w:cs="Calibri"/>
          <w:b w:val="0"/>
          <w:color w:val="auto"/>
        </w:rPr>
        <w:t>documents on the public site).</w:t>
      </w:r>
    </w:p>
    <w:p w:rsidR="00FF0F8F" w:rsidP="008542A0" w:rsidRDefault="00FF0F8F" w14:paraId="0E91E81B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="00FF0F8F" w:rsidP="008542A0" w:rsidRDefault="00FF0F8F" w14:paraId="0E81FB4D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</w:p>
    <w:p w:rsidRPr="00E71094" w:rsidR="00FF0F8F" w:rsidP="008542A0" w:rsidRDefault="00FF0F8F" w14:paraId="2B9261E3" w14:textId="77777777">
      <w:pPr>
        <w:pStyle w:val="ObjectivesTitle"/>
        <w:pBdr>
          <w:top w:val="none" w:color="auto" w:sz="0" w:space="0"/>
        </w:pBdr>
        <w:tabs>
          <w:tab w:val="left" w:pos="-1710"/>
          <w:tab w:val="right" w:pos="7470"/>
        </w:tabs>
        <w:spacing w:before="0"/>
        <w:ind w:right="-720"/>
        <w:rPr>
          <w:rFonts w:ascii="Calibri" w:hAnsi="Calibri" w:cs="Calibri"/>
          <w:b w:val="0"/>
          <w:color w:val="auto"/>
        </w:rPr>
      </w:pPr>
      <w:r w:rsidRPr="00F970F0">
        <w:rPr>
          <w:noProof/>
          <w:lang w:bidi="ar-SA"/>
        </w:rPr>
        <w:pict w14:anchorId="208D56CB">
          <v:shape id="_x0000_i1044" style="width:468pt;height:120pt;visibility:visible" type="#_x0000_t75">
            <v:imagedata o:title="" r:id="rId29"/>
          </v:shape>
        </w:pict>
      </w:r>
    </w:p>
    <w:sectPr w:rsidRPr="00E71094" w:rsidR="00FF0F8F" w:rsidSect="00201F7C">
      <w:footerReference w:type="default" r:id="rId30"/>
      <w:pgSz w:w="12240" w:h="15840"/>
      <w:pgMar w:top="900" w:right="1440" w:bottom="36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32A9" w14:textId="77777777" w:rsidR="00BC0C11" w:rsidRDefault="00BC0C11" w:rsidP="00002AFD">
      <w:pPr>
        <w:spacing w:after="0" w:line="240" w:lineRule="auto"/>
      </w:pPr>
      <w:r>
        <w:separator/>
      </w:r>
    </w:p>
  </w:endnote>
  <w:endnote w:type="continuationSeparator" w:id="0">
    <w:p w14:paraId="2D1C328B" w14:textId="77777777" w:rsidR="00BC0C11" w:rsidRDefault="00BC0C11" w:rsidP="00002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E924" w14:textId="77777777" w:rsidR="00AA746F" w:rsidRDefault="00AA746F" w:rsidP="00002AFD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72CDA">
      <w:rPr>
        <w:noProof/>
      </w:rPr>
      <w:t>16</w:t>
    </w:r>
    <w:r>
      <w:rPr>
        <w:noProof/>
      </w:rPr>
      <w:fldChar w:fldCharType="end"/>
    </w:r>
    <w:r>
      <w:t xml:space="preserve"> | </w:t>
    </w:r>
    <w:r w:rsidRPr="00002AFD">
      <w:rPr>
        <w:color w:val="808080"/>
        <w:spacing w:val="60"/>
      </w:rPr>
      <w:t>Page</w:t>
    </w:r>
  </w:p>
  <w:p w14:paraId="16D6CF3D" w14:textId="77777777" w:rsidR="00AA746F" w:rsidRDefault="00AA7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DDC3" w14:textId="77777777" w:rsidR="00BC0C11" w:rsidRDefault="00BC0C11" w:rsidP="00002AFD">
      <w:pPr>
        <w:spacing w:after="0" w:line="240" w:lineRule="auto"/>
      </w:pPr>
      <w:r>
        <w:separator/>
      </w:r>
    </w:p>
  </w:footnote>
  <w:footnote w:type="continuationSeparator" w:id="0">
    <w:p w14:paraId="1F5D890A" w14:textId="77777777" w:rsidR="00BC0C11" w:rsidRDefault="00BC0C11" w:rsidP="00002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F55"/>
    <w:multiLevelType w:val="hybridMultilevel"/>
    <w:tmpl w:val="698ECF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271F0B"/>
    <w:multiLevelType w:val="hybridMultilevel"/>
    <w:tmpl w:val="31BE9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119C1"/>
    <w:multiLevelType w:val="hybridMultilevel"/>
    <w:tmpl w:val="558087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753B2E"/>
    <w:multiLevelType w:val="hybridMultilevel"/>
    <w:tmpl w:val="AB4CF3F0"/>
    <w:lvl w:ilvl="0" w:tplc="DC10E86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17365D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AD59C6"/>
    <w:multiLevelType w:val="hybridMultilevel"/>
    <w:tmpl w:val="6396ECE8"/>
    <w:lvl w:ilvl="0" w:tplc="3A6A3CD0">
      <w:start w:val="1"/>
      <w:numFmt w:val="bullet"/>
      <w:pStyle w:val="SectionCheckFE"/>
      <w:lvlText w:val=""/>
      <w:lvlJc w:val="left"/>
      <w:pPr>
        <w:ind w:left="360" w:hanging="360"/>
      </w:pPr>
      <w:rPr>
        <w:rFonts w:ascii="Wingdings" w:hAnsi="Wingdings" w:hint="default"/>
        <w:b/>
        <w:color w:val="C00000"/>
        <w:sz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3115C3"/>
    <w:multiLevelType w:val="hybridMultilevel"/>
    <w:tmpl w:val="2FAAD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F9763A"/>
    <w:multiLevelType w:val="hybridMultilevel"/>
    <w:tmpl w:val="C11025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683F6F"/>
    <w:multiLevelType w:val="hybridMultilevel"/>
    <w:tmpl w:val="6F24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F7D71"/>
    <w:multiLevelType w:val="hybridMultilevel"/>
    <w:tmpl w:val="4C12A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164971">
    <w:abstractNumId w:val="4"/>
  </w:num>
  <w:num w:numId="2" w16cid:durableId="83888611">
    <w:abstractNumId w:val="3"/>
  </w:num>
  <w:num w:numId="3" w16cid:durableId="213539950">
    <w:abstractNumId w:val="2"/>
  </w:num>
  <w:num w:numId="4" w16cid:durableId="746028355">
    <w:abstractNumId w:val="5"/>
  </w:num>
  <w:num w:numId="5" w16cid:durableId="1181971055">
    <w:abstractNumId w:val="1"/>
  </w:num>
  <w:num w:numId="6" w16cid:durableId="1579368242">
    <w:abstractNumId w:val="6"/>
  </w:num>
  <w:num w:numId="7" w16cid:durableId="680591477">
    <w:abstractNumId w:val="8"/>
  </w:num>
  <w:num w:numId="8" w16cid:durableId="1062680851">
    <w:abstractNumId w:val="0"/>
  </w:num>
  <w:num w:numId="9" w16cid:durableId="1175999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3844"/>
    <w:rsid w:val="00002AFD"/>
    <w:rsid w:val="00003094"/>
    <w:rsid w:val="000370FE"/>
    <w:rsid w:val="0009484F"/>
    <w:rsid w:val="000A34E2"/>
    <w:rsid w:val="000B14C7"/>
    <w:rsid w:val="000B49D7"/>
    <w:rsid w:val="001211D1"/>
    <w:rsid w:val="00127DFA"/>
    <w:rsid w:val="00133C9F"/>
    <w:rsid w:val="001B54FA"/>
    <w:rsid w:val="00201F7C"/>
    <w:rsid w:val="00202938"/>
    <w:rsid w:val="00221C39"/>
    <w:rsid w:val="00222218"/>
    <w:rsid w:val="002524E8"/>
    <w:rsid w:val="00272290"/>
    <w:rsid w:val="002D71B1"/>
    <w:rsid w:val="00363D8B"/>
    <w:rsid w:val="00390EAC"/>
    <w:rsid w:val="003A69E0"/>
    <w:rsid w:val="003D065C"/>
    <w:rsid w:val="004A7F11"/>
    <w:rsid w:val="004B329B"/>
    <w:rsid w:val="004C3D4C"/>
    <w:rsid w:val="004D0B79"/>
    <w:rsid w:val="00503BB7"/>
    <w:rsid w:val="00504B84"/>
    <w:rsid w:val="00506CA0"/>
    <w:rsid w:val="00517DDF"/>
    <w:rsid w:val="0053372E"/>
    <w:rsid w:val="00547281"/>
    <w:rsid w:val="00566AFA"/>
    <w:rsid w:val="005C357D"/>
    <w:rsid w:val="00611C46"/>
    <w:rsid w:val="0064333F"/>
    <w:rsid w:val="006908EB"/>
    <w:rsid w:val="00693844"/>
    <w:rsid w:val="006A42DB"/>
    <w:rsid w:val="006C0238"/>
    <w:rsid w:val="00706586"/>
    <w:rsid w:val="00713B37"/>
    <w:rsid w:val="007355F8"/>
    <w:rsid w:val="0075080B"/>
    <w:rsid w:val="007C2337"/>
    <w:rsid w:val="008144A9"/>
    <w:rsid w:val="008542A0"/>
    <w:rsid w:val="00870D79"/>
    <w:rsid w:val="008C027E"/>
    <w:rsid w:val="008C5CD6"/>
    <w:rsid w:val="008D1A18"/>
    <w:rsid w:val="008D26F7"/>
    <w:rsid w:val="008D3F77"/>
    <w:rsid w:val="008E4DEE"/>
    <w:rsid w:val="009663A2"/>
    <w:rsid w:val="00985CD4"/>
    <w:rsid w:val="009925D4"/>
    <w:rsid w:val="009C35BC"/>
    <w:rsid w:val="009C7BE5"/>
    <w:rsid w:val="009D5EE5"/>
    <w:rsid w:val="009D69FE"/>
    <w:rsid w:val="00A1282C"/>
    <w:rsid w:val="00A15D14"/>
    <w:rsid w:val="00A34B9E"/>
    <w:rsid w:val="00A45307"/>
    <w:rsid w:val="00A872AB"/>
    <w:rsid w:val="00AA0618"/>
    <w:rsid w:val="00AA746F"/>
    <w:rsid w:val="00B7269D"/>
    <w:rsid w:val="00BC0C11"/>
    <w:rsid w:val="00BF7664"/>
    <w:rsid w:val="00C02E13"/>
    <w:rsid w:val="00C406DA"/>
    <w:rsid w:val="00C46230"/>
    <w:rsid w:val="00C8183C"/>
    <w:rsid w:val="00D208FF"/>
    <w:rsid w:val="00D56100"/>
    <w:rsid w:val="00D72CDA"/>
    <w:rsid w:val="00DE3FDD"/>
    <w:rsid w:val="00DF5414"/>
    <w:rsid w:val="00E55162"/>
    <w:rsid w:val="00E71094"/>
    <w:rsid w:val="00EB7BE3"/>
    <w:rsid w:val="00EC7A18"/>
    <w:rsid w:val="00EE399F"/>
    <w:rsid w:val="00F051AE"/>
    <w:rsid w:val="00F069C6"/>
    <w:rsid w:val="00F413BE"/>
    <w:rsid w:val="00F57159"/>
    <w:rsid w:val="00F57F3E"/>
    <w:rsid w:val="00F6053E"/>
    <w:rsid w:val="00F83CD4"/>
    <w:rsid w:val="00FF0F8F"/>
    <w:rsid w:val="00FF2404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FBCB7"/>
  <w15:chartTrackingRefBased/>
  <w15:docId w15:val="{C8E96EF2-21C9-4DFB-9188-62311738BC6B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93844"/>
    <w:pPr>
      <w:keepNext/>
      <w:keepLines/>
      <w:shd w:val="clear" w:color="auto" w:fill="17365D"/>
      <w:tabs>
        <w:tab w:val="left" w:pos="-1710"/>
      </w:tabs>
      <w:spacing w:before="360" w:after="240" w:line="240" w:lineRule="auto"/>
      <w:ind w:right="-720"/>
      <w:outlineLvl w:val="0"/>
    </w:pPr>
    <w:rPr>
      <w:rFonts w:ascii="Segoe UI" w:eastAsia="Times New Roman" w:hAnsi="Segoe UI"/>
      <w:b/>
      <w:bCs/>
      <w:color w:val="FFFFFF"/>
      <w:sz w:val="24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93844"/>
    <w:rPr>
      <w:rFonts w:ascii="Segoe UI" w:eastAsia="Times New Roman" w:hAnsi="Segoe UI"/>
      <w:b/>
      <w:bCs/>
      <w:color w:val="FFFFFF"/>
      <w:sz w:val="24"/>
      <w:szCs w:val="28"/>
      <w:shd w:val="clear" w:color="auto" w:fill="17365D"/>
      <w:lang w:bidi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C0238"/>
    <w:pPr>
      <w:framePr w:w="11116" w:wrap="notBeside" w:vAnchor="text" w:hAnchor="page" w:x="676" w:y="241"/>
      <w:spacing w:before="240" w:after="0" w:line="240" w:lineRule="auto"/>
      <w:contextualSpacing/>
      <w:jc w:val="center"/>
    </w:pPr>
    <w:rPr>
      <w:rFonts w:ascii="Segoe UI" w:eastAsia="Times New Roman" w:hAnsi="Segoe UI"/>
      <w:shadow/>
      <w:color w:val="17365D"/>
      <w:spacing w:val="5"/>
      <w:kern w:val="28"/>
      <w:sz w:val="72"/>
      <w:szCs w:val="52"/>
      <w:lang w:bidi="en-US"/>
    </w:rPr>
  </w:style>
  <w:style w:type="character" w:customStyle="1" w:styleId="TitleChar">
    <w:name w:val="Title Char"/>
    <w:link w:val="Title"/>
    <w:uiPriority w:val="10"/>
    <w:rsid w:val="006C0238"/>
    <w:rPr>
      <w:rFonts w:ascii="Segoe UI" w:eastAsia="Times New Roman" w:hAnsi="Segoe UI"/>
      <w:shadow/>
      <w:color w:val="17365D"/>
      <w:spacing w:val="5"/>
      <w:kern w:val="28"/>
      <w:sz w:val="72"/>
      <w:szCs w:val="52"/>
      <w:lang w:bidi="en-US"/>
    </w:rPr>
  </w:style>
  <w:style w:type="paragraph" w:customStyle="1" w:styleId="ObjectivesTitle">
    <w:name w:val="Objectives Title"/>
    <w:basedOn w:val="Normal"/>
    <w:link w:val="ObjectivesTitleChar"/>
    <w:qFormat/>
    <w:rsid w:val="00693844"/>
    <w:pPr>
      <w:pBdr>
        <w:top w:val="single" w:sz="12" w:space="1" w:color="B90000"/>
      </w:pBdr>
      <w:spacing w:before="360" w:after="0" w:line="240" w:lineRule="auto"/>
    </w:pPr>
    <w:rPr>
      <w:rFonts w:ascii="Segoe UI" w:eastAsia="Times New Roman" w:hAnsi="Segoe UI" w:cs="Segoe UI"/>
      <w:b/>
      <w:color w:val="B90000"/>
      <w:lang w:bidi="en-US"/>
    </w:rPr>
  </w:style>
  <w:style w:type="character" w:customStyle="1" w:styleId="ObjectivesTitleChar">
    <w:name w:val="Objectives Title Char"/>
    <w:link w:val="ObjectivesTitle"/>
    <w:rsid w:val="00693844"/>
    <w:rPr>
      <w:rFonts w:ascii="Segoe UI" w:eastAsia="Times New Roman" w:hAnsi="Segoe UI" w:cs="Segoe UI"/>
      <w:b/>
      <w:color w:val="B90000"/>
      <w:sz w:val="22"/>
      <w:szCs w:val="22"/>
      <w:lang w:bidi="en-US"/>
    </w:rPr>
  </w:style>
  <w:style w:type="paragraph" w:customStyle="1" w:styleId="SectionCheckFE">
    <w:name w:val="SectionCheck_FE"/>
    <w:basedOn w:val="ListParagraph"/>
    <w:link w:val="SectionCheckFEChar"/>
    <w:qFormat/>
    <w:rsid w:val="00693844"/>
    <w:pPr>
      <w:numPr>
        <w:numId w:val="1"/>
      </w:numPr>
      <w:spacing w:before="240" w:after="0" w:line="240" w:lineRule="auto"/>
      <w:contextualSpacing/>
    </w:pPr>
    <w:rPr>
      <w:rFonts w:ascii="Segoe UI" w:eastAsia="Times New Roman" w:hAnsi="Segoe UI" w:cs="Segoe UI"/>
      <w:lang w:bidi="en-US"/>
    </w:rPr>
  </w:style>
  <w:style w:type="character" w:customStyle="1" w:styleId="SectionCheckFEChar">
    <w:name w:val="SectionCheck_FE Char"/>
    <w:link w:val="SectionCheckFE"/>
    <w:rsid w:val="00693844"/>
    <w:rPr>
      <w:rFonts w:ascii="Segoe UI" w:eastAsia="Times New Roman" w:hAnsi="Segoe UI" w:cs="Segoe UI"/>
      <w:sz w:val="22"/>
      <w:szCs w:val="22"/>
      <w:lang w:bidi="en-US"/>
    </w:rPr>
  </w:style>
  <w:style w:type="paragraph" w:customStyle="1" w:styleId="LessonStep">
    <w:name w:val="Lesson Step"/>
    <w:basedOn w:val="Normal"/>
    <w:next w:val="LessonNotes"/>
    <w:rsid w:val="00693844"/>
    <w:pPr>
      <w:keepNext/>
      <w:tabs>
        <w:tab w:val="left" w:pos="360"/>
      </w:tabs>
      <w:spacing w:before="240" w:after="0" w:line="240" w:lineRule="auto"/>
      <w:ind w:left="360" w:hanging="360"/>
    </w:pPr>
    <w:rPr>
      <w:rFonts w:ascii="Times New Roman" w:eastAsia="Times New Roman" w:hAnsi="Times New Roman"/>
      <w:kern w:val="16"/>
      <w:sz w:val="20"/>
      <w:szCs w:val="20"/>
    </w:rPr>
  </w:style>
  <w:style w:type="paragraph" w:customStyle="1" w:styleId="LessonNotes">
    <w:name w:val="Lesson Notes"/>
    <w:basedOn w:val="Normal"/>
    <w:rsid w:val="00693844"/>
    <w:pPr>
      <w:keepLines/>
      <w:spacing w:before="120" w:after="0" w:line="240" w:lineRule="auto"/>
      <w:ind w:left="360"/>
    </w:pPr>
    <w:rPr>
      <w:rFonts w:ascii="Times New Roman" w:eastAsia="Times New Roman" w:hAnsi="Times New Roman"/>
      <w:kern w:val="16"/>
      <w:sz w:val="20"/>
      <w:szCs w:val="20"/>
    </w:rPr>
  </w:style>
  <w:style w:type="paragraph" w:customStyle="1" w:styleId="Body">
    <w:name w:val="Body"/>
    <w:basedOn w:val="Normal"/>
    <w:link w:val="BodyChar"/>
    <w:rsid w:val="00693844"/>
    <w:pPr>
      <w:keepLines/>
      <w:tabs>
        <w:tab w:val="left" w:pos="360"/>
      </w:tabs>
      <w:spacing w:before="120" w:after="0" w:line="240" w:lineRule="auto"/>
    </w:pPr>
    <w:rPr>
      <w:rFonts w:ascii="Times New Roman" w:eastAsia="Times New Roman" w:hAnsi="Times New Roman"/>
      <w:kern w:val="16"/>
      <w:sz w:val="20"/>
      <w:szCs w:val="20"/>
    </w:rPr>
  </w:style>
  <w:style w:type="character" w:customStyle="1" w:styleId="BodyChar">
    <w:name w:val="Body Char"/>
    <w:link w:val="Body"/>
    <w:rsid w:val="00693844"/>
    <w:rPr>
      <w:rFonts w:ascii="Times New Roman" w:eastAsia="Times New Roman" w:hAnsi="Times New Roman"/>
      <w:kern w:val="16"/>
    </w:rPr>
  </w:style>
  <w:style w:type="paragraph" w:styleId="ListParagraph">
    <w:name w:val="List Paragraph"/>
    <w:basedOn w:val="Normal"/>
    <w:uiPriority w:val="34"/>
    <w:qFormat/>
    <w:rsid w:val="0069384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02AF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2AF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02AF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02AF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2AF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728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92135838C6B44A29DFF3EB30082E7" ma:contentTypeVersion="16" ma:contentTypeDescription="Create a new document." ma:contentTypeScope="" ma:versionID="7a86be912c7927452bb5de10d46d5e5e">
  <xsd:schema xmlns:xsd="http://www.w3.org/2001/XMLSchema" xmlns:xs="http://www.w3.org/2001/XMLSchema" xmlns:p="http://schemas.microsoft.com/office/2006/metadata/properties" xmlns:ns2="5956210a-21c2-4a18-868b-46624f041a2b" xmlns:ns3="10dd00da-0e7e-4b72-8f5e-9b92703ec307" targetNamespace="http://schemas.microsoft.com/office/2006/metadata/properties" ma:root="true" ma:fieldsID="ebfa853ae680856dcdc7cbb639b1ddef" ns2:_="" ns3:_="">
    <xsd:import namespace="5956210a-21c2-4a18-868b-46624f041a2b"/>
    <xsd:import namespace="10dd00da-0e7e-4b72-8f5e-9b92703ec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6210a-21c2-4a18-868b-46624f041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d00da-0e7e-4b72-8f5e-9b92703ec30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2801bb-7abc-4529-b0ab-b894a66aad86}" ma:internalName="TaxCatchAll" ma:showField="CatchAllData" ma:web="10dd00da-0e7e-4b72-8f5e-9b92703ec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dd00da-0e7e-4b72-8f5e-9b92703ec307" xsi:nil="true"/>
    <lcf76f155ced4ddcb4097134ff3c332f xmlns="5956210a-21c2-4a18-868b-46624f041a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680B09-89A0-47ED-B20B-069B03464129}"/>
</file>

<file path=customXml/itemProps2.xml><?xml version="1.0" encoding="utf-8"?>
<ds:datastoreItem xmlns:ds="http://schemas.openxmlformats.org/officeDocument/2006/customXml" ds:itemID="{9C2EA242-B537-4468-B248-472358270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56DF56-6ECD-439F-B2FC-F6788C259C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16</ap:Pages>
  <ap:Words>971</ap:Words>
  <ap:Characters>5541</ap:Characters>
  <ap:Application>Microsoft Office Word</ap:Application>
  <ap:DocSecurity>0</ap:DocSecurity>
  <ap:Lines>46</ap:Lines>
  <ap:Paragraphs>12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6500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2012-08-09T20:03:00Z</cp:lastPrinted>
  <dcterms:created xsi:type="dcterms:W3CDTF">2026-08-11T14:05:07Z</dcterms:created>
  <dcterms:modified xsi:type="dcterms:W3CDTF">2026-08-11T14:05:07Z</dcterms:modified>
</cp:coreProperties>
</file>